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5F4A12" w14:textId="77777777" w:rsidR="00AF022F" w:rsidRPr="00A61E2E" w:rsidRDefault="00AF022F" w:rsidP="00AF022F">
      <w:pPr>
        <w:framePr w:w="3422" w:h="2312" w:hRule="exact" w:wrap="auto" w:vAnchor="page" w:hAnchor="page" w:x="1681" w:y="886"/>
        <w:widowControl w:val="0"/>
        <w:spacing w:after="0" w:line="216" w:lineRule="exact"/>
        <w:ind w:left="227"/>
        <w:rPr>
          <w:rFonts w:ascii="Times New Roman" w:hAnsi="Times New Roman" w:cs="Times New Roman"/>
          <w:b/>
          <w:bCs/>
          <w:color w:val="000000" w:themeColor="text1"/>
        </w:rPr>
      </w:pPr>
    </w:p>
    <w:p w14:paraId="26A9514F" w14:textId="77777777" w:rsidR="00AF022F" w:rsidRDefault="00AF022F" w:rsidP="00AF022F">
      <w:pPr>
        <w:framePr w:w="3422" w:h="2312" w:hRule="exact" w:wrap="auto" w:vAnchor="page" w:hAnchor="page" w:x="1681" w:y="886"/>
        <w:widowControl w:val="0"/>
        <w:spacing w:after="0" w:line="216" w:lineRule="exact"/>
        <w:ind w:left="227"/>
        <w:rPr>
          <w:rFonts w:ascii="Times New Roman" w:hAnsi="Times New Roman" w:cs="Times New Roman"/>
          <w:b/>
          <w:bCs/>
          <w:color w:val="000000" w:themeColor="text1"/>
          <w:lang w:val="ky-KG"/>
        </w:rPr>
      </w:pPr>
    </w:p>
    <w:p w14:paraId="48A10317" w14:textId="77777777" w:rsidR="00AF022F" w:rsidRPr="008C0A2E" w:rsidRDefault="00AF022F" w:rsidP="00AF022F">
      <w:pPr>
        <w:framePr w:w="3422" w:h="2312" w:hRule="exact" w:wrap="auto" w:vAnchor="page" w:hAnchor="page" w:x="1681" w:y="886"/>
        <w:widowControl w:val="0"/>
        <w:spacing w:after="0" w:line="216" w:lineRule="exact"/>
        <w:ind w:left="227"/>
        <w:rPr>
          <w:rFonts w:ascii="Times New Roman" w:hAnsi="Times New Roman" w:cs="Times New Roman"/>
          <w:b/>
          <w:bCs/>
          <w:color w:val="000000" w:themeColor="text1"/>
          <w:sz w:val="21"/>
          <w:szCs w:val="21"/>
        </w:rPr>
      </w:pPr>
      <w:r w:rsidRPr="008C0A2E">
        <w:rPr>
          <w:rFonts w:ascii="Times New Roman" w:hAnsi="Times New Roman" w:cs="Times New Roman"/>
          <w:b/>
          <w:bCs/>
          <w:color w:val="000000" w:themeColor="text1"/>
          <w:sz w:val="21"/>
          <w:szCs w:val="21"/>
          <w:lang w:val="ky-KG"/>
        </w:rPr>
        <w:t>К</w:t>
      </w:r>
      <w:r w:rsidRPr="008C0A2E">
        <w:rPr>
          <w:rFonts w:ascii="Times New Roman" w:hAnsi="Times New Roman" w:cs="Times New Roman"/>
          <w:b/>
          <w:bCs/>
          <w:color w:val="000000" w:themeColor="text1"/>
          <w:sz w:val="21"/>
          <w:szCs w:val="21"/>
        </w:rPr>
        <w:t xml:space="preserve">ЫРГЫ3 РЕСПУБЛИКАСЫ   </w:t>
      </w:r>
    </w:p>
    <w:p w14:paraId="64005674" w14:textId="77777777" w:rsidR="00AF022F" w:rsidRPr="008C0A2E" w:rsidRDefault="00AF022F" w:rsidP="00AF022F">
      <w:pPr>
        <w:framePr w:w="3422" w:h="2312" w:hRule="exact" w:wrap="auto" w:vAnchor="page" w:hAnchor="page" w:x="1681" w:y="886"/>
        <w:widowControl w:val="0"/>
        <w:spacing w:after="0" w:line="216" w:lineRule="exact"/>
        <w:jc w:val="center"/>
        <w:rPr>
          <w:rFonts w:ascii="Times New Roman" w:hAnsi="Times New Roman" w:cs="Times New Roman"/>
          <w:b/>
          <w:bCs/>
          <w:color w:val="000000" w:themeColor="text1"/>
          <w:sz w:val="21"/>
          <w:szCs w:val="21"/>
        </w:rPr>
      </w:pPr>
      <w:r w:rsidRPr="008C0A2E">
        <w:rPr>
          <w:rFonts w:ascii="Times New Roman" w:hAnsi="Times New Roman" w:cs="Times New Roman"/>
          <w:b/>
          <w:bCs/>
          <w:color w:val="000000" w:themeColor="text1"/>
          <w:sz w:val="21"/>
          <w:szCs w:val="21"/>
        </w:rPr>
        <w:t>Ч</w:t>
      </w:r>
      <w:r w:rsidRPr="008C0A2E">
        <w:rPr>
          <w:rFonts w:ascii="Times New Roman" w:hAnsi="Times New Roman" w:cs="Times New Roman"/>
          <w:b/>
          <w:bCs/>
          <w:color w:val="000000" w:themeColor="text1"/>
          <w:sz w:val="21"/>
          <w:szCs w:val="21"/>
          <w:lang w:val="kk-KZ"/>
        </w:rPr>
        <w:t>Y</w:t>
      </w:r>
      <w:r w:rsidRPr="008C0A2E">
        <w:rPr>
          <w:rFonts w:ascii="Times New Roman" w:hAnsi="Times New Roman" w:cs="Times New Roman"/>
          <w:b/>
          <w:bCs/>
          <w:color w:val="000000" w:themeColor="text1"/>
          <w:sz w:val="21"/>
          <w:szCs w:val="21"/>
        </w:rPr>
        <w:t>Й ОБЛУСУ</w:t>
      </w:r>
    </w:p>
    <w:p w14:paraId="7C019CD1" w14:textId="77777777" w:rsidR="00AF022F" w:rsidRDefault="00AF022F" w:rsidP="00AF022F">
      <w:pPr>
        <w:framePr w:w="3422" w:h="2312" w:hRule="exact" w:wrap="auto" w:vAnchor="page" w:hAnchor="page" w:x="1681" w:y="886"/>
        <w:widowControl w:val="0"/>
        <w:spacing w:after="0" w:line="216" w:lineRule="exact"/>
        <w:jc w:val="center"/>
        <w:rPr>
          <w:rFonts w:ascii="Times New Roman" w:hAnsi="Times New Roman" w:cs="Times New Roman"/>
          <w:b/>
          <w:bCs/>
          <w:color w:val="000000" w:themeColor="text1"/>
          <w:sz w:val="21"/>
          <w:szCs w:val="21"/>
        </w:rPr>
      </w:pPr>
      <w:r w:rsidRPr="008C0A2E">
        <w:rPr>
          <w:rFonts w:ascii="Times New Roman" w:hAnsi="Times New Roman" w:cs="Times New Roman"/>
          <w:b/>
          <w:bCs/>
          <w:color w:val="000000" w:themeColor="text1"/>
          <w:sz w:val="21"/>
          <w:szCs w:val="21"/>
        </w:rPr>
        <w:t>ЫСЫК-АТА РАЙОНУ</w:t>
      </w:r>
    </w:p>
    <w:p w14:paraId="64EA07B8" w14:textId="77777777" w:rsidR="00AF022F" w:rsidRPr="008C0A2E" w:rsidRDefault="00AF022F" w:rsidP="00AF022F">
      <w:pPr>
        <w:framePr w:w="3422" w:h="2312" w:hRule="exact" w:wrap="auto" w:vAnchor="page" w:hAnchor="page" w:x="1681" w:y="886"/>
        <w:widowControl w:val="0"/>
        <w:spacing w:after="0" w:line="216" w:lineRule="exact"/>
        <w:jc w:val="center"/>
        <w:rPr>
          <w:rFonts w:ascii="Times New Roman" w:hAnsi="Times New Roman" w:cs="Times New Roman"/>
          <w:b/>
          <w:bCs/>
          <w:color w:val="000000" w:themeColor="text1"/>
          <w:sz w:val="21"/>
          <w:szCs w:val="21"/>
        </w:rPr>
      </w:pPr>
    </w:p>
    <w:p w14:paraId="0136F92F" w14:textId="77777777" w:rsidR="00AF022F" w:rsidRPr="008C0A2E" w:rsidRDefault="00AF022F" w:rsidP="00AF022F">
      <w:pPr>
        <w:framePr w:w="3422" w:h="2312" w:hRule="exact" w:wrap="auto" w:vAnchor="page" w:hAnchor="page" w:x="1681" w:y="886"/>
        <w:widowControl w:val="0"/>
        <w:spacing w:after="0" w:line="216" w:lineRule="exact"/>
        <w:jc w:val="center"/>
        <w:rPr>
          <w:rFonts w:ascii="Times New Roman" w:hAnsi="Times New Roman" w:cs="Times New Roman"/>
          <w:b/>
          <w:bCs/>
          <w:color w:val="000000" w:themeColor="text1"/>
          <w:sz w:val="21"/>
          <w:szCs w:val="21"/>
        </w:rPr>
      </w:pPr>
      <w:r w:rsidRPr="008C0A2E">
        <w:rPr>
          <w:rFonts w:ascii="Times New Roman" w:hAnsi="Times New Roman" w:cs="Times New Roman"/>
          <w:b/>
          <w:bCs/>
          <w:color w:val="000000" w:themeColor="text1"/>
          <w:sz w:val="21"/>
          <w:szCs w:val="21"/>
        </w:rPr>
        <w:t>ИНТЕРНАЦИОНАЛ</w:t>
      </w:r>
    </w:p>
    <w:p w14:paraId="350243A9" w14:textId="77777777" w:rsidR="00AF022F" w:rsidRPr="008C0A2E" w:rsidRDefault="00AF022F" w:rsidP="00AF022F">
      <w:pPr>
        <w:framePr w:w="3422" w:h="2312" w:hRule="exact" w:wrap="auto" w:vAnchor="page" w:hAnchor="page" w:x="1681" w:y="886"/>
        <w:widowControl w:val="0"/>
        <w:spacing w:after="0" w:line="216" w:lineRule="exact"/>
        <w:jc w:val="center"/>
        <w:rPr>
          <w:rFonts w:ascii="Times New Roman" w:hAnsi="Times New Roman" w:cs="Times New Roman"/>
          <w:b/>
          <w:bCs/>
          <w:color w:val="000000" w:themeColor="text1"/>
          <w:sz w:val="21"/>
          <w:szCs w:val="21"/>
        </w:rPr>
      </w:pPr>
      <w:r w:rsidRPr="008C0A2E">
        <w:rPr>
          <w:rFonts w:ascii="Times New Roman" w:hAnsi="Times New Roman" w:cs="Times New Roman"/>
          <w:b/>
          <w:bCs/>
          <w:color w:val="000000" w:themeColor="text1"/>
          <w:sz w:val="21"/>
          <w:szCs w:val="21"/>
        </w:rPr>
        <w:t>АЙЫЛ АЙМАГЫНЫН</w:t>
      </w:r>
    </w:p>
    <w:p w14:paraId="32EA7E17" w14:textId="77777777" w:rsidR="00AF022F" w:rsidRDefault="00AF022F" w:rsidP="00AF022F">
      <w:pPr>
        <w:framePr w:w="3422" w:h="2312" w:hRule="exact" w:wrap="auto" w:vAnchor="page" w:hAnchor="page" w:x="1681" w:y="886"/>
        <w:widowControl w:val="0"/>
        <w:spacing w:after="0" w:line="216" w:lineRule="exact"/>
        <w:jc w:val="center"/>
        <w:rPr>
          <w:rFonts w:ascii="Times New Roman" w:hAnsi="Times New Roman" w:cs="Times New Roman"/>
          <w:b/>
          <w:bCs/>
          <w:color w:val="000000" w:themeColor="text1"/>
          <w:sz w:val="21"/>
          <w:szCs w:val="21"/>
        </w:rPr>
      </w:pPr>
      <w:r w:rsidRPr="008C0A2E">
        <w:rPr>
          <w:rFonts w:ascii="Times New Roman" w:hAnsi="Times New Roman" w:cs="Times New Roman"/>
          <w:b/>
          <w:bCs/>
          <w:color w:val="000000" w:themeColor="text1"/>
          <w:sz w:val="21"/>
          <w:szCs w:val="21"/>
        </w:rPr>
        <w:t xml:space="preserve">ИНТЕРНАЦИОНАЛ </w:t>
      </w:r>
    </w:p>
    <w:p w14:paraId="68F41993" w14:textId="77777777" w:rsidR="00AF022F" w:rsidRPr="008C0A2E" w:rsidRDefault="00AF022F" w:rsidP="00AF022F">
      <w:pPr>
        <w:framePr w:w="3422" w:h="2312" w:hRule="exact" w:wrap="auto" w:vAnchor="page" w:hAnchor="page" w:x="1681" w:y="886"/>
        <w:widowControl w:val="0"/>
        <w:spacing w:after="0" w:line="216" w:lineRule="exact"/>
        <w:jc w:val="center"/>
        <w:rPr>
          <w:rFonts w:ascii="Times New Roman" w:hAnsi="Times New Roman" w:cs="Times New Roman"/>
          <w:b/>
          <w:bCs/>
          <w:color w:val="000000" w:themeColor="text1"/>
          <w:sz w:val="21"/>
          <w:szCs w:val="21"/>
        </w:rPr>
      </w:pPr>
      <w:r>
        <w:rPr>
          <w:rFonts w:ascii="Times New Roman" w:hAnsi="Times New Roman" w:cs="Times New Roman"/>
          <w:b/>
          <w:bCs/>
          <w:color w:val="000000" w:themeColor="text1"/>
          <w:sz w:val="21"/>
          <w:szCs w:val="21"/>
        </w:rPr>
        <w:t>АЙЫЛДЫК КЕНЕШИ</w:t>
      </w:r>
    </w:p>
    <w:p w14:paraId="7785FD18" w14:textId="77777777" w:rsidR="00AF022F" w:rsidRPr="008C0A2E" w:rsidRDefault="00AF022F" w:rsidP="00AF022F">
      <w:pPr>
        <w:framePr w:w="3740" w:h="2097" w:hRule="exact" w:wrap="auto" w:vAnchor="page" w:hAnchor="page" w:x="7651" w:y="1081"/>
        <w:widowControl w:val="0"/>
        <w:spacing w:after="0" w:line="216" w:lineRule="exact"/>
        <w:ind w:left="-180"/>
        <w:jc w:val="center"/>
        <w:rPr>
          <w:rFonts w:ascii="Times New Roman" w:hAnsi="Times New Roman" w:cs="Times New Roman"/>
          <w:b/>
          <w:bCs/>
          <w:sz w:val="21"/>
          <w:szCs w:val="21"/>
          <w:lang w:val="ky-KG"/>
        </w:rPr>
      </w:pPr>
    </w:p>
    <w:p w14:paraId="6A4B7E66" w14:textId="77777777" w:rsidR="00AF022F" w:rsidRPr="008C0A2E" w:rsidRDefault="00AF022F" w:rsidP="00AF022F">
      <w:pPr>
        <w:framePr w:w="3740" w:h="2097" w:hRule="exact" w:wrap="auto" w:vAnchor="page" w:hAnchor="page" w:x="7651" w:y="1081"/>
        <w:widowControl w:val="0"/>
        <w:spacing w:after="0" w:line="216" w:lineRule="exact"/>
        <w:ind w:left="-180"/>
        <w:jc w:val="center"/>
        <w:rPr>
          <w:rFonts w:ascii="Times New Roman" w:hAnsi="Times New Roman" w:cs="Times New Roman"/>
          <w:b/>
          <w:bCs/>
          <w:sz w:val="21"/>
          <w:szCs w:val="21"/>
        </w:rPr>
      </w:pPr>
      <w:r w:rsidRPr="008C0A2E">
        <w:rPr>
          <w:rFonts w:ascii="Times New Roman" w:hAnsi="Times New Roman" w:cs="Times New Roman"/>
          <w:b/>
          <w:bCs/>
          <w:sz w:val="21"/>
          <w:szCs w:val="21"/>
        </w:rPr>
        <w:t>КЫРГЫ3СКАЯ РЕСПУБЛИКА ЧУЙСКАЯ ОБЛАСТЬ</w:t>
      </w:r>
    </w:p>
    <w:p w14:paraId="6D3CF27B" w14:textId="77777777" w:rsidR="00AF022F" w:rsidRDefault="00AF022F" w:rsidP="00AF022F">
      <w:pPr>
        <w:framePr w:w="3740" w:h="2097" w:hRule="exact" w:wrap="auto" w:vAnchor="page" w:hAnchor="page" w:x="7651" w:y="1081"/>
        <w:widowControl w:val="0"/>
        <w:spacing w:after="0" w:line="216" w:lineRule="exact"/>
        <w:ind w:left="-180"/>
        <w:jc w:val="center"/>
        <w:rPr>
          <w:rFonts w:ascii="Times New Roman" w:hAnsi="Times New Roman" w:cs="Times New Roman"/>
          <w:b/>
          <w:bCs/>
          <w:sz w:val="21"/>
          <w:szCs w:val="21"/>
        </w:rPr>
      </w:pPr>
      <w:r w:rsidRPr="008C0A2E">
        <w:rPr>
          <w:rFonts w:ascii="Times New Roman" w:hAnsi="Times New Roman" w:cs="Times New Roman"/>
          <w:b/>
          <w:bCs/>
          <w:sz w:val="21"/>
          <w:szCs w:val="21"/>
        </w:rPr>
        <w:t>ЫСЫК-АТИНСКИЙ РАЙОН</w:t>
      </w:r>
    </w:p>
    <w:p w14:paraId="562F5A4F" w14:textId="77777777" w:rsidR="00AF022F" w:rsidRPr="008C0A2E" w:rsidRDefault="00AF022F" w:rsidP="00AF022F">
      <w:pPr>
        <w:framePr w:w="3740" w:h="2097" w:hRule="exact" w:wrap="auto" w:vAnchor="page" w:hAnchor="page" w:x="7651" w:y="1081"/>
        <w:widowControl w:val="0"/>
        <w:spacing w:after="0" w:line="216" w:lineRule="exact"/>
        <w:ind w:left="-180"/>
        <w:jc w:val="center"/>
        <w:rPr>
          <w:rFonts w:ascii="Times New Roman" w:hAnsi="Times New Roman" w:cs="Times New Roman"/>
          <w:b/>
          <w:bCs/>
          <w:sz w:val="21"/>
          <w:szCs w:val="21"/>
        </w:rPr>
      </w:pPr>
    </w:p>
    <w:p w14:paraId="71A86BD4" w14:textId="77777777" w:rsidR="00AF022F" w:rsidRPr="008C0A2E" w:rsidRDefault="00AF022F" w:rsidP="00AF022F">
      <w:pPr>
        <w:framePr w:w="3740" w:h="2097" w:hRule="exact" w:wrap="auto" w:vAnchor="page" w:hAnchor="page" w:x="7651" w:y="1081"/>
        <w:widowControl w:val="0"/>
        <w:spacing w:after="0" w:line="225" w:lineRule="exact"/>
        <w:jc w:val="center"/>
        <w:rPr>
          <w:rFonts w:ascii="Times New Roman" w:hAnsi="Times New Roman" w:cs="Times New Roman"/>
          <w:b/>
          <w:bCs/>
          <w:sz w:val="21"/>
          <w:szCs w:val="21"/>
        </w:rPr>
      </w:pPr>
      <w:r w:rsidRPr="008C0A2E">
        <w:rPr>
          <w:rFonts w:ascii="Times New Roman" w:hAnsi="Times New Roman" w:cs="Times New Roman"/>
          <w:b/>
          <w:bCs/>
          <w:sz w:val="21"/>
          <w:szCs w:val="21"/>
        </w:rPr>
        <w:t>ИНТЕРНАЦИОНАЛЬНЫЙ</w:t>
      </w:r>
    </w:p>
    <w:p w14:paraId="653D89C4" w14:textId="77777777" w:rsidR="00AF022F" w:rsidRPr="008C0A2E" w:rsidRDefault="00AF022F" w:rsidP="00AF022F">
      <w:pPr>
        <w:framePr w:w="3740" w:h="2097" w:hRule="exact" w:wrap="auto" w:vAnchor="page" w:hAnchor="page" w:x="7651" w:y="1081"/>
        <w:widowControl w:val="0"/>
        <w:spacing w:after="0" w:line="225" w:lineRule="exact"/>
        <w:jc w:val="center"/>
        <w:rPr>
          <w:rFonts w:ascii="Times New Roman" w:hAnsi="Times New Roman" w:cs="Times New Roman"/>
          <w:b/>
          <w:bCs/>
          <w:sz w:val="21"/>
          <w:szCs w:val="21"/>
        </w:rPr>
      </w:pPr>
      <w:proofErr w:type="gramStart"/>
      <w:r w:rsidRPr="008C0A2E">
        <w:rPr>
          <w:rFonts w:ascii="Times New Roman" w:hAnsi="Times New Roman" w:cs="Times New Roman"/>
          <w:b/>
          <w:bCs/>
          <w:sz w:val="21"/>
          <w:szCs w:val="21"/>
        </w:rPr>
        <w:t>АЙЫЛЬНЫЙ  АЙМАК</w:t>
      </w:r>
      <w:proofErr w:type="gramEnd"/>
    </w:p>
    <w:p w14:paraId="04DB17D2" w14:textId="77777777" w:rsidR="00AF022F" w:rsidRPr="008C0A2E" w:rsidRDefault="00AF022F" w:rsidP="00AF022F">
      <w:pPr>
        <w:framePr w:w="3740" w:h="2097" w:hRule="exact" w:wrap="auto" w:vAnchor="page" w:hAnchor="page" w:x="7651" w:y="1081"/>
        <w:widowControl w:val="0"/>
        <w:spacing w:after="0" w:line="225" w:lineRule="exact"/>
        <w:jc w:val="center"/>
        <w:rPr>
          <w:rFonts w:ascii="Times New Roman" w:hAnsi="Times New Roman" w:cs="Times New Roman"/>
          <w:b/>
          <w:sz w:val="21"/>
          <w:szCs w:val="21"/>
        </w:rPr>
      </w:pPr>
      <w:r w:rsidRPr="008C0A2E">
        <w:rPr>
          <w:rFonts w:ascii="Times New Roman" w:hAnsi="Times New Roman" w:cs="Times New Roman"/>
          <w:b/>
          <w:sz w:val="21"/>
          <w:szCs w:val="21"/>
        </w:rPr>
        <w:t>ИНТЕРНАЦИОНАЛЬНЫЙ</w:t>
      </w:r>
    </w:p>
    <w:p w14:paraId="642D912E" w14:textId="77777777" w:rsidR="00AF022F" w:rsidRPr="008C0A2E" w:rsidRDefault="00AF022F" w:rsidP="00AF022F">
      <w:pPr>
        <w:framePr w:w="3740" w:h="2097" w:hRule="exact" w:wrap="auto" w:vAnchor="page" w:hAnchor="page" w:x="7651" w:y="1081"/>
        <w:widowControl w:val="0"/>
        <w:spacing w:after="0" w:line="225" w:lineRule="exact"/>
        <w:jc w:val="center"/>
        <w:rPr>
          <w:rFonts w:ascii="Times New Roman" w:hAnsi="Times New Roman" w:cs="Times New Roman"/>
          <w:b/>
          <w:sz w:val="21"/>
          <w:szCs w:val="21"/>
        </w:rPr>
      </w:pPr>
      <w:r>
        <w:rPr>
          <w:rFonts w:ascii="Times New Roman" w:hAnsi="Times New Roman" w:cs="Times New Roman"/>
          <w:b/>
          <w:sz w:val="21"/>
          <w:szCs w:val="21"/>
        </w:rPr>
        <w:t>АЙЫЛНЫЙ КЕНЕШ</w:t>
      </w:r>
    </w:p>
    <w:p w14:paraId="43276CE6" w14:textId="77777777" w:rsidR="00AF022F" w:rsidRPr="008C0A2E" w:rsidRDefault="00AF022F" w:rsidP="00AF022F">
      <w:pPr>
        <w:framePr w:w="3740" w:h="2097" w:hRule="exact" w:wrap="auto" w:vAnchor="page" w:hAnchor="page" w:x="7651" w:y="1081"/>
        <w:widowControl w:val="0"/>
        <w:spacing w:after="0" w:line="216" w:lineRule="exact"/>
        <w:ind w:left="-180"/>
        <w:jc w:val="center"/>
        <w:rPr>
          <w:rFonts w:ascii="Times New Roman" w:hAnsi="Times New Roman" w:cs="Times New Roman"/>
          <w:b/>
          <w:bCs/>
          <w:sz w:val="21"/>
          <w:szCs w:val="21"/>
        </w:rPr>
      </w:pPr>
    </w:p>
    <w:p w14:paraId="5A898F91" w14:textId="77777777" w:rsidR="00AF022F" w:rsidRPr="008C0A2E" w:rsidRDefault="00AF022F" w:rsidP="00AF022F">
      <w:pPr>
        <w:framePr w:wrap="auto" w:vAnchor="page" w:hAnchor="page" w:x="5302" w:y="595"/>
        <w:widowControl w:val="0"/>
        <w:spacing w:after="0"/>
        <w:rPr>
          <w:rFonts w:ascii="Times New Roman" w:hAnsi="Times New Roman" w:cs="Times New Roman"/>
          <w:sz w:val="21"/>
          <w:szCs w:val="21"/>
        </w:rPr>
      </w:pPr>
    </w:p>
    <w:p w14:paraId="6A55899C" w14:textId="77777777" w:rsidR="00AF022F" w:rsidRPr="008C0A2E" w:rsidRDefault="00AF022F" w:rsidP="00AF022F">
      <w:pPr>
        <w:widowControl w:val="0"/>
        <w:spacing w:after="0" w:line="331" w:lineRule="exact"/>
        <w:ind w:right="-104"/>
        <w:jc w:val="both"/>
        <w:rPr>
          <w:rFonts w:ascii="Times New Roman" w:hAnsi="Times New Roman" w:cs="Times New Roman"/>
          <w:b/>
          <w:bCs/>
          <w:color w:val="0000FF"/>
          <w:sz w:val="21"/>
          <w:szCs w:val="21"/>
          <w:u w:val="thick"/>
        </w:rPr>
      </w:pPr>
      <w:r w:rsidRPr="008C0A2E">
        <w:rPr>
          <w:rFonts w:ascii="Times New Roman" w:hAnsi="Times New Roman" w:cs="Times New Roman"/>
          <w:noProof/>
          <w:sz w:val="21"/>
          <w:szCs w:val="21"/>
        </w:rPr>
        <w:drawing>
          <wp:anchor distT="0" distB="0" distL="114300" distR="114300" simplePos="0" relativeHeight="251659264" behindDoc="0" locked="0" layoutInCell="1" allowOverlap="1" wp14:anchorId="72EC13AF" wp14:editId="65BC0A99">
            <wp:simplePos x="0" y="0"/>
            <wp:positionH relativeFrom="margin">
              <wp:align>center</wp:align>
            </wp:positionH>
            <wp:positionV relativeFrom="paragraph">
              <wp:posOffset>108585</wp:posOffset>
            </wp:positionV>
            <wp:extent cx="746125" cy="704850"/>
            <wp:effectExtent l="0" t="0" r="0" b="0"/>
            <wp:wrapSquare wrapText="bothSides"/>
            <wp:docPr id="3" name="Рисунок 2" descr="Безымянны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езымянный-1"/>
                    <pic:cNvPicPr>
                      <a:picLocks noChangeAspect="1" noChangeArrowheads="1"/>
                    </pic:cNvPicPr>
                  </pic:nvPicPr>
                  <pic:blipFill>
                    <a:blip r:embed="rId6" cstate="print"/>
                    <a:srcRect/>
                    <a:stretch>
                      <a:fillRect/>
                    </a:stretch>
                  </pic:blipFill>
                  <pic:spPr bwMode="auto">
                    <a:xfrm>
                      <a:off x="0" y="0"/>
                      <a:ext cx="746125" cy="704850"/>
                    </a:xfrm>
                    <a:prstGeom prst="rect">
                      <a:avLst/>
                    </a:prstGeom>
                    <a:noFill/>
                  </pic:spPr>
                </pic:pic>
              </a:graphicData>
            </a:graphic>
          </wp:anchor>
        </w:drawing>
      </w:r>
    </w:p>
    <w:p w14:paraId="6E8D2100" w14:textId="77777777" w:rsidR="00AF022F" w:rsidRPr="008215B3" w:rsidRDefault="00AF022F" w:rsidP="00AF022F">
      <w:pPr>
        <w:widowControl w:val="0"/>
        <w:spacing w:after="0" w:line="230" w:lineRule="exact"/>
        <w:rPr>
          <w:rFonts w:ascii="Times New Roman" w:hAnsi="Times New Roman" w:cs="Times New Roman"/>
          <w:sz w:val="24"/>
          <w:szCs w:val="24"/>
        </w:rPr>
      </w:pPr>
    </w:p>
    <w:p w14:paraId="3737FC74" w14:textId="77777777" w:rsidR="00AF022F" w:rsidRPr="008C0A2E" w:rsidRDefault="00AF022F" w:rsidP="00AF022F">
      <w:pPr>
        <w:tabs>
          <w:tab w:val="left" w:pos="673"/>
          <w:tab w:val="left" w:pos="5954"/>
        </w:tabs>
        <w:spacing w:after="0"/>
        <w:rPr>
          <w:rFonts w:ascii="Times New Roman" w:hAnsi="Times New Roman" w:cs="Times New Roman"/>
          <w:sz w:val="21"/>
          <w:szCs w:val="21"/>
        </w:rPr>
      </w:pPr>
    </w:p>
    <w:p w14:paraId="79DCC6ED" w14:textId="77777777" w:rsidR="00AF022F" w:rsidRPr="008C0A2E" w:rsidRDefault="00AF022F" w:rsidP="00AF022F">
      <w:pPr>
        <w:widowControl w:val="0"/>
        <w:spacing w:after="0" w:line="225" w:lineRule="exact"/>
        <w:jc w:val="both"/>
        <w:rPr>
          <w:rFonts w:ascii="Times New Roman" w:hAnsi="Times New Roman" w:cs="Times New Roman"/>
          <w:sz w:val="21"/>
          <w:szCs w:val="21"/>
        </w:rPr>
      </w:pPr>
    </w:p>
    <w:p w14:paraId="25C87BAB" w14:textId="77777777" w:rsidR="00AF022F" w:rsidRPr="008C0A2E" w:rsidRDefault="00AF022F" w:rsidP="00AF022F">
      <w:pPr>
        <w:tabs>
          <w:tab w:val="left" w:pos="673"/>
        </w:tabs>
        <w:spacing w:after="0"/>
        <w:rPr>
          <w:rFonts w:ascii="Times New Roman" w:hAnsi="Times New Roman" w:cs="Times New Roman"/>
          <w:sz w:val="21"/>
          <w:szCs w:val="21"/>
        </w:rPr>
      </w:pPr>
    </w:p>
    <w:p w14:paraId="173D157B" w14:textId="77777777" w:rsidR="00AF022F" w:rsidRPr="008C0A2E" w:rsidRDefault="00AF022F" w:rsidP="00AF022F">
      <w:pPr>
        <w:tabs>
          <w:tab w:val="left" w:pos="673"/>
        </w:tabs>
        <w:spacing w:after="0"/>
        <w:jc w:val="center"/>
        <w:rPr>
          <w:rFonts w:ascii="Times New Roman" w:hAnsi="Times New Roman" w:cs="Times New Roman"/>
          <w:sz w:val="21"/>
          <w:szCs w:val="21"/>
          <w:lang w:val="ky-KG"/>
        </w:rPr>
      </w:pPr>
    </w:p>
    <w:p w14:paraId="1D6DD8AB" w14:textId="77777777" w:rsidR="00AF022F" w:rsidRPr="00C54F77" w:rsidRDefault="00AF022F" w:rsidP="00AF022F">
      <w:pPr>
        <w:tabs>
          <w:tab w:val="left" w:pos="673"/>
        </w:tabs>
        <w:spacing w:after="0"/>
        <w:jc w:val="center"/>
        <w:rPr>
          <w:rFonts w:ascii="Times New Roman" w:hAnsi="Times New Roman" w:cs="Times New Roman"/>
          <w:lang w:val="ky-KG"/>
        </w:rPr>
      </w:pPr>
    </w:p>
    <w:p w14:paraId="1A1DC874" w14:textId="77777777" w:rsidR="00AF022F" w:rsidRPr="00C54F77" w:rsidRDefault="00AF022F" w:rsidP="00AF022F">
      <w:pPr>
        <w:tabs>
          <w:tab w:val="left" w:pos="673"/>
        </w:tabs>
        <w:spacing w:after="0"/>
        <w:jc w:val="center"/>
        <w:rPr>
          <w:rFonts w:ascii="Times New Roman" w:hAnsi="Times New Roman" w:cs="Times New Roman"/>
          <w:lang w:val="ky-KG"/>
        </w:rPr>
      </w:pPr>
    </w:p>
    <w:p w14:paraId="039FC3B1" w14:textId="77777777" w:rsidR="00AF022F" w:rsidRPr="003C27FF" w:rsidRDefault="00AF022F" w:rsidP="00AF022F">
      <w:pPr>
        <w:tabs>
          <w:tab w:val="left" w:pos="673"/>
        </w:tabs>
        <w:spacing w:after="0"/>
        <w:rPr>
          <w:rFonts w:ascii="Times New Roman" w:hAnsi="Times New Roman" w:cs="Times New Roman"/>
          <w:lang w:val="ky-KG"/>
        </w:rPr>
      </w:pPr>
    </w:p>
    <w:p w14:paraId="2322FD99" w14:textId="77777777" w:rsidR="00AF022F" w:rsidRPr="001F696B" w:rsidRDefault="00AF022F" w:rsidP="00AF022F">
      <w:pPr>
        <w:tabs>
          <w:tab w:val="left" w:pos="673"/>
        </w:tabs>
        <w:spacing w:after="0"/>
        <w:rPr>
          <w:rFonts w:ascii="Times New Roman" w:hAnsi="Times New Roman" w:cs="Times New Roman"/>
          <w:sz w:val="24"/>
          <w:szCs w:val="24"/>
          <w:lang w:val="ky-KG"/>
        </w:rPr>
      </w:pPr>
      <w:r>
        <w:rPr>
          <w:lang w:val="ky-KG"/>
        </w:rPr>
        <w:t xml:space="preserve">_____________________________________________________________________________________         </w:t>
      </w:r>
    </w:p>
    <w:p w14:paraId="10679513" w14:textId="77777777" w:rsidR="00AF022F" w:rsidRDefault="00AF022F" w:rsidP="00AF022F">
      <w:pPr>
        <w:tabs>
          <w:tab w:val="left" w:pos="5594"/>
        </w:tabs>
        <w:spacing w:after="0"/>
        <w:jc w:val="both"/>
        <w:rPr>
          <w:rFonts w:ascii="Times New Roman" w:hAnsi="Times New Roman" w:cs="Times New Roman"/>
          <w:sz w:val="24"/>
          <w:szCs w:val="24"/>
          <w:lang w:val="ky-KG"/>
        </w:rPr>
      </w:pPr>
    </w:p>
    <w:p w14:paraId="70CEC01C" w14:textId="48383F87" w:rsidR="00A55A80" w:rsidRPr="004845B6" w:rsidRDefault="00A55A80" w:rsidP="00A55A80">
      <w:pPr>
        <w:tabs>
          <w:tab w:val="left" w:pos="673"/>
        </w:tabs>
        <w:spacing w:after="0" w:line="240" w:lineRule="auto"/>
        <w:ind w:left="-709"/>
        <w:jc w:val="center"/>
        <w:rPr>
          <w:rFonts w:ascii="Times New Roman" w:hAnsi="Times New Roman" w:cs="Times New Roman"/>
          <w:sz w:val="24"/>
          <w:szCs w:val="24"/>
          <w:lang w:val="ky-KG"/>
        </w:rPr>
      </w:pPr>
      <w:r>
        <w:rPr>
          <w:rFonts w:ascii="Times New Roman" w:hAnsi="Times New Roman" w:cs="Times New Roman"/>
          <w:sz w:val="28"/>
          <w:szCs w:val="28"/>
          <w:lang w:val="ky-KG"/>
        </w:rPr>
        <w:t xml:space="preserve">             </w:t>
      </w:r>
      <w:r w:rsidRPr="00512109">
        <w:rPr>
          <w:rFonts w:ascii="Times New Roman" w:hAnsi="Times New Roman" w:cs="Times New Roman"/>
          <w:b/>
          <w:sz w:val="32"/>
          <w:szCs w:val="32"/>
          <w:lang w:val="ky-KG"/>
        </w:rPr>
        <w:t xml:space="preserve">ПОСТАНОВЛЕНИЕ </w:t>
      </w:r>
      <w:r>
        <w:rPr>
          <w:rFonts w:ascii="Times New Roman" w:hAnsi="Times New Roman" w:cs="Times New Roman"/>
          <w:b/>
          <w:sz w:val="32"/>
          <w:szCs w:val="32"/>
          <w:lang w:val="ky-KG"/>
        </w:rPr>
        <w:t xml:space="preserve">№ </w:t>
      </w:r>
      <w:r w:rsidR="00A11BA9">
        <w:rPr>
          <w:rFonts w:ascii="Times New Roman" w:hAnsi="Times New Roman" w:cs="Times New Roman"/>
          <w:b/>
          <w:sz w:val="32"/>
          <w:szCs w:val="32"/>
          <w:lang w:val="ky-KG"/>
        </w:rPr>
        <w:t>8</w:t>
      </w:r>
      <w:r w:rsidR="00F00DD0">
        <w:rPr>
          <w:rFonts w:ascii="Times New Roman" w:hAnsi="Times New Roman" w:cs="Times New Roman"/>
          <w:b/>
          <w:sz w:val="32"/>
          <w:szCs w:val="32"/>
          <w:lang w:val="ky-KG"/>
        </w:rPr>
        <w:t>7</w:t>
      </w:r>
      <w:r>
        <w:rPr>
          <w:rFonts w:ascii="Times New Roman" w:hAnsi="Times New Roman" w:cs="Times New Roman"/>
          <w:b/>
          <w:sz w:val="32"/>
          <w:szCs w:val="32"/>
          <w:lang w:val="ky-KG"/>
        </w:rPr>
        <w:t>/ 28-</w:t>
      </w:r>
      <w:r w:rsidR="00F00DD0">
        <w:rPr>
          <w:rFonts w:ascii="Times New Roman" w:hAnsi="Times New Roman" w:cs="Times New Roman"/>
          <w:b/>
          <w:sz w:val="32"/>
          <w:szCs w:val="32"/>
          <w:lang w:val="ky-KG"/>
        </w:rPr>
        <w:t>10</w:t>
      </w:r>
    </w:p>
    <w:p w14:paraId="46ACD394" w14:textId="77777777" w:rsidR="00A55A80" w:rsidRDefault="00A55A80" w:rsidP="00A55A80">
      <w:pPr>
        <w:rPr>
          <w:rFonts w:ascii="Times New Roman" w:hAnsi="Times New Roman" w:cs="Times New Roman"/>
          <w:sz w:val="24"/>
          <w:szCs w:val="24"/>
          <w:lang w:val="ky-KG"/>
        </w:rPr>
      </w:pPr>
    </w:p>
    <w:p w14:paraId="6F3DB3B2" w14:textId="13529282" w:rsidR="00A55A80" w:rsidRDefault="00F00DD0" w:rsidP="00A55A80">
      <w:pPr>
        <w:rPr>
          <w:rFonts w:ascii="Times New Roman" w:hAnsi="Times New Roman" w:cs="Times New Roman"/>
          <w:sz w:val="24"/>
          <w:szCs w:val="24"/>
          <w:lang w:val="ky-KG"/>
        </w:rPr>
      </w:pPr>
      <w:r>
        <w:rPr>
          <w:rFonts w:ascii="Times New Roman" w:hAnsi="Times New Roman" w:cs="Times New Roman"/>
          <w:sz w:val="24"/>
          <w:szCs w:val="24"/>
          <w:lang w:val="ky-KG"/>
        </w:rPr>
        <w:t>27</w:t>
      </w:r>
      <w:r w:rsidR="00AE7298">
        <w:rPr>
          <w:rFonts w:ascii="Times New Roman" w:hAnsi="Times New Roman" w:cs="Times New Roman"/>
          <w:sz w:val="24"/>
          <w:szCs w:val="24"/>
          <w:lang w:val="ky-KG"/>
        </w:rPr>
        <w:t>.</w:t>
      </w:r>
      <w:r w:rsidR="00A11BA9">
        <w:rPr>
          <w:rFonts w:ascii="Times New Roman" w:hAnsi="Times New Roman" w:cs="Times New Roman"/>
          <w:sz w:val="24"/>
          <w:szCs w:val="24"/>
          <w:lang w:val="ky-KG"/>
        </w:rPr>
        <w:t>10</w:t>
      </w:r>
      <w:r w:rsidR="00AE7298">
        <w:rPr>
          <w:rFonts w:ascii="Times New Roman" w:hAnsi="Times New Roman" w:cs="Times New Roman"/>
          <w:sz w:val="24"/>
          <w:szCs w:val="24"/>
          <w:lang w:val="ky-KG"/>
        </w:rPr>
        <w:t>.</w:t>
      </w:r>
      <w:r w:rsidR="00A55A80" w:rsidRPr="00956F1E">
        <w:rPr>
          <w:rFonts w:ascii="Times New Roman" w:hAnsi="Times New Roman" w:cs="Times New Roman"/>
          <w:sz w:val="24"/>
          <w:szCs w:val="24"/>
          <w:lang w:val="ky-KG"/>
        </w:rPr>
        <w:t xml:space="preserve">2022г. </w:t>
      </w:r>
      <w:r w:rsidR="00A55A80" w:rsidRPr="00956F1E">
        <w:rPr>
          <w:rFonts w:ascii="Times New Roman" w:hAnsi="Times New Roman" w:cs="Times New Roman"/>
          <w:sz w:val="24"/>
          <w:szCs w:val="24"/>
          <w:lang w:val="ky-KG"/>
        </w:rPr>
        <w:tab/>
      </w:r>
      <w:r w:rsidR="00A55A80" w:rsidRPr="00956F1E">
        <w:rPr>
          <w:rFonts w:ascii="Times New Roman" w:hAnsi="Times New Roman" w:cs="Times New Roman"/>
          <w:sz w:val="24"/>
          <w:szCs w:val="24"/>
          <w:lang w:val="ky-KG"/>
        </w:rPr>
        <w:tab/>
      </w:r>
      <w:r w:rsidR="00AE7298">
        <w:rPr>
          <w:rFonts w:ascii="Times New Roman" w:hAnsi="Times New Roman" w:cs="Times New Roman"/>
          <w:sz w:val="24"/>
          <w:szCs w:val="24"/>
          <w:lang w:val="ky-KG"/>
        </w:rPr>
        <w:tab/>
      </w:r>
      <w:r w:rsidR="00AE7298">
        <w:rPr>
          <w:rFonts w:ascii="Times New Roman" w:hAnsi="Times New Roman" w:cs="Times New Roman"/>
          <w:sz w:val="24"/>
          <w:szCs w:val="24"/>
          <w:lang w:val="ky-KG"/>
        </w:rPr>
        <w:tab/>
      </w:r>
      <w:r w:rsidR="00AE7298">
        <w:rPr>
          <w:rFonts w:ascii="Times New Roman" w:hAnsi="Times New Roman" w:cs="Times New Roman"/>
          <w:sz w:val="24"/>
          <w:szCs w:val="24"/>
          <w:lang w:val="ky-KG"/>
        </w:rPr>
        <w:tab/>
      </w:r>
      <w:r w:rsidR="00AE7298">
        <w:rPr>
          <w:rFonts w:ascii="Times New Roman" w:hAnsi="Times New Roman" w:cs="Times New Roman"/>
          <w:sz w:val="24"/>
          <w:szCs w:val="24"/>
          <w:lang w:val="ky-KG"/>
        </w:rPr>
        <w:tab/>
      </w:r>
      <w:r w:rsidR="00A55A80" w:rsidRPr="00956F1E">
        <w:rPr>
          <w:rFonts w:ascii="Times New Roman" w:hAnsi="Times New Roman" w:cs="Times New Roman"/>
          <w:sz w:val="24"/>
          <w:szCs w:val="24"/>
          <w:lang w:val="ky-KG"/>
        </w:rPr>
        <w:tab/>
      </w:r>
      <w:r w:rsidR="00A55A80" w:rsidRPr="00956F1E">
        <w:rPr>
          <w:rFonts w:ascii="Times New Roman" w:hAnsi="Times New Roman" w:cs="Times New Roman"/>
          <w:sz w:val="24"/>
          <w:szCs w:val="24"/>
          <w:lang w:val="ky-KG"/>
        </w:rPr>
        <w:tab/>
        <w:t xml:space="preserve">с. Интернациональное  </w:t>
      </w:r>
    </w:p>
    <w:p w14:paraId="7FCD8DBD" w14:textId="77777777" w:rsidR="00F00DD0" w:rsidRPr="00F00DD0" w:rsidRDefault="00F00DD0" w:rsidP="00F00DD0">
      <w:pPr>
        <w:jc w:val="center"/>
        <w:rPr>
          <w:rFonts w:ascii="Times New Roman" w:eastAsia="SimSun" w:hAnsi="Times New Roman" w:cs="Times New Roman"/>
          <w:b/>
          <w:sz w:val="28"/>
          <w:szCs w:val="28"/>
          <w:lang w:val="ky-KG"/>
        </w:rPr>
      </w:pPr>
      <w:r w:rsidRPr="00F00DD0">
        <w:rPr>
          <w:rFonts w:ascii="Times New Roman" w:eastAsia="SimSun" w:hAnsi="Times New Roman" w:cs="Times New Roman"/>
          <w:b/>
          <w:sz w:val="28"/>
          <w:szCs w:val="28"/>
          <w:lang w:val="ky-KG"/>
        </w:rPr>
        <w:t>О ввведении временного запрета на переименование улиц Интернационального айылного аймака</w:t>
      </w:r>
    </w:p>
    <w:p w14:paraId="0BC396BB" w14:textId="77777777" w:rsidR="00F00DD0" w:rsidRPr="00F00DD0" w:rsidRDefault="00F00DD0" w:rsidP="00F00DD0">
      <w:pPr>
        <w:ind w:firstLine="708"/>
        <w:jc w:val="both"/>
        <w:rPr>
          <w:rFonts w:ascii="Times New Roman" w:eastAsia="SimSun" w:hAnsi="Times New Roman" w:cs="Times New Roman"/>
          <w:sz w:val="28"/>
          <w:szCs w:val="28"/>
          <w:shd w:val="clear" w:color="auto" w:fill="FFFFFF"/>
        </w:rPr>
      </w:pPr>
      <w:r w:rsidRPr="00F00DD0">
        <w:rPr>
          <w:rFonts w:ascii="Times New Roman" w:eastAsia="SimSun" w:hAnsi="Times New Roman" w:cs="Times New Roman"/>
          <w:sz w:val="28"/>
          <w:szCs w:val="28"/>
          <w:shd w:val="clear" w:color="auto" w:fill="FFFFFF"/>
        </w:rPr>
        <w:t>В целях упорядочения вопросов переименования географических объектов, на основании </w:t>
      </w:r>
      <w:hyperlink r:id="rId7" w:history="1">
        <w:r w:rsidRPr="00F00DD0">
          <w:rPr>
            <w:rFonts w:ascii="Times New Roman" w:eastAsia="SimSun" w:hAnsi="Times New Roman" w:cs="Times New Roman"/>
            <w:sz w:val="28"/>
            <w:szCs w:val="28"/>
            <w:u w:val="single"/>
            <w:shd w:val="clear" w:color="auto" w:fill="FFFFFF"/>
          </w:rPr>
          <w:t>Закона</w:t>
        </w:r>
      </w:hyperlink>
      <w:r w:rsidRPr="00F00DD0">
        <w:rPr>
          <w:rFonts w:ascii="Times New Roman" w:eastAsia="SimSun" w:hAnsi="Times New Roman" w:cs="Times New Roman"/>
          <w:sz w:val="28"/>
          <w:szCs w:val="28"/>
          <w:shd w:val="clear" w:color="auto" w:fill="FFFFFF"/>
        </w:rPr>
        <w:t xml:space="preserve"> Кыргызской Республики "О географических названиях в Кыргызской Республике", Положения "О порядке наименования, переименования географических объектов, учете и регистрации географических названий в Кыргызской Республике", утвержденного постановлением Правительства Кыргызской Республики "О Межведомственной комиссии по рассмотрению вопросов административно-территориального устройства и географических названий при Правительстве Кыргызской Республики" от 19 августа 2008 года N 467, учитывая необходимость осмысления и проверки временем существующих названий улиц </w:t>
      </w:r>
      <w:proofErr w:type="spellStart"/>
      <w:r w:rsidRPr="00F00DD0">
        <w:rPr>
          <w:rFonts w:ascii="Times New Roman" w:eastAsia="SimSun" w:hAnsi="Times New Roman" w:cs="Times New Roman"/>
          <w:sz w:val="28"/>
          <w:szCs w:val="28"/>
          <w:shd w:val="clear" w:color="auto" w:fill="FFFFFF"/>
        </w:rPr>
        <w:t>айылного</w:t>
      </w:r>
      <w:proofErr w:type="spellEnd"/>
      <w:r w:rsidRPr="00F00DD0">
        <w:rPr>
          <w:rFonts w:ascii="Times New Roman" w:eastAsia="SimSun" w:hAnsi="Times New Roman" w:cs="Times New Roman"/>
          <w:sz w:val="28"/>
          <w:szCs w:val="28"/>
          <w:shd w:val="clear" w:color="auto" w:fill="FFFFFF"/>
        </w:rPr>
        <w:t xml:space="preserve"> аймака</w:t>
      </w:r>
    </w:p>
    <w:p w14:paraId="697A3C34" w14:textId="77777777" w:rsidR="00F00DD0" w:rsidRPr="00F00DD0" w:rsidRDefault="00F00DD0" w:rsidP="00F00DD0">
      <w:pPr>
        <w:tabs>
          <w:tab w:val="left" w:pos="5594"/>
        </w:tabs>
        <w:spacing w:after="0"/>
        <w:jc w:val="center"/>
        <w:rPr>
          <w:rFonts w:ascii="Times New Roman" w:eastAsia="SimSun" w:hAnsi="Times New Roman" w:cs="Times New Roman"/>
          <w:b/>
          <w:sz w:val="28"/>
          <w:szCs w:val="28"/>
          <w:lang w:val="ky-KG"/>
        </w:rPr>
      </w:pPr>
      <w:r w:rsidRPr="00F00DD0">
        <w:rPr>
          <w:rFonts w:ascii="Times New Roman" w:eastAsia="SimSun" w:hAnsi="Times New Roman" w:cs="Times New Roman"/>
          <w:b/>
          <w:sz w:val="28"/>
          <w:szCs w:val="28"/>
          <w:lang w:val="ky-KG"/>
        </w:rPr>
        <w:t>Интернациональный айылный кенеш</w:t>
      </w:r>
    </w:p>
    <w:p w14:paraId="1164808B" w14:textId="77777777" w:rsidR="00F00DD0" w:rsidRPr="00F00DD0" w:rsidRDefault="00F00DD0" w:rsidP="00F00DD0">
      <w:pPr>
        <w:tabs>
          <w:tab w:val="left" w:pos="5594"/>
        </w:tabs>
        <w:spacing w:after="0"/>
        <w:jc w:val="center"/>
        <w:rPr>
          <w:rFonts w:ascii="Times New Roman" w:eastAsia="SimSun" w:hAnsi="Times New Roman" w:cs="Times New Roman"/>
          <w:b/>
          <w:sz w:val="28"/>
          <w:szCs w:val="28"/>
          <w:lang w:val="ky-KG"/>
        </w:rPr>
      </w:pPr>
      <w:r w:rsidRPr="00F00DD0">
        <w:rPr>
          <w:rFonts w:ascii="Times New Roman" w:eastAsia="SimSun" w:hAnsi="Times New Roman" w:cs="Times New Roman"/>
          <w:b/>
          <w:sz w:val="28"/>
          <w:szCs w:val="28"/>
          <w:lang w:val="ky-KG"/>
        </w:rPr>
        <w:t>Постановил:</w:t>
      </w:r>
    </w:p>
    <w:p w14:paraId="57A40C51" w14:textId="77777777" w:rsidR="00F00DD0" w:rsidRPr="00F00DD0" w:rsidRDefault="00F00DD0" w:rsidP="00F00DD0">
      <w:pPr>
        <w:shd w:val="clear" w:color="auto" w:fill="FFFFFF"/>
        <w:spacing w:after="120" w:line="240" w:lineRule="auto"/>
        <w:ind w:firstLine="397"/>
        <w:jc w:val="both"/>
        <w:rPr>
          <w:rFonts w:ascii="Times New Roman" w:eastAsia="Times New Roman" w:hAnsi="Times New Roman" w:cs="Times New Roman"/>
          <w:i/>
          <w:iCs/>
          <w:sz w:val="28"/>
          <w:szCs w:val="28"/>
        </w:rPr>
      </w:pPr>
      <w:r w:rsidRPr="00F00DD0">
        <w:rPr>
          <w:rFonts w:ascii="Times New Roman" w:eastAsia="Times New Roman" w:hAnsi="Times New Roman" w:cs="Times New Roman"/>
          <w:sz w:val="28"/>
          <w:szCs w:val="28"/>
        </w:rPr>
        <w:t xml:space="preserve">1. </w:t>
      </w:r>
      <w:r w:rsidRPr="00F00DD0">
        <w:rPr>
          <w:rFonts w:ascii="Times New Roman" w:eastAsia="Times New Roman" w:hAnsi="Times New Roman" w:cs="Times New Roman"/>
          <w:sz w:val="28"/>
          <w:szCs w:val="28"/>
          <w:lang w:val="ky-KG"/>
        </w:rPr>
        <w:t xml:space="preserve">Приостановить </w:t>
      </w:r>
      <w:r w:rsidRPr="00F00DD0">
        <w:rPr>
          <w:rFonts w:ascii="Times New Roman" w:eastAsia="Times New Roman" w:hAnsi="Times New Roman" w:cs="Times New Roman"/>
          <w:sz w:val="28"/>
          <w:szCs w:val="28"/>
        </w:rPr>
        <w:t xml:space="preserve">переименование, улиц и переулков </w:t>
      </w:r>
      <w:proofErr w:type="spellStart"/>
      <w:r w:rsidRPr="00F00DD0">
        <w:rPr>
          <w:rFonts w:ascii="Times New Roman" w:eastAsia="Times New Roman" w:hAnsi="Times New Roman" w:cs="Times New Roman"/>
          <w:sz w:val="28"/>
          <w:szCs w:val="28"/>
        </w:rPr>
        <w:t>айылного</w:t>
      </w:r>
      <w:proofErr w:type="spellEnd"/>
      <w:r w:rsidRPr="00F00DD0">
        <w:rPr>
          <w:rFonts w:ascii="Times New Roman" w:eastAsia="Times New Roman" w:hAnsi="Times New Roman" w:cs="Times New Roman"/>
          <w:sz w:val="28"/>
          <w:szCs w:val="28"/>
        </w:rPr>
        <w:t xml:space="preserve"> аймака на пять лет.</w:t>
      </w:r>
    </w:p>
    <w:p w14:paraId="4B7965A1" w14:textId="77777777" w:rsidR="00F00DD0" w:rsidRPr="00F00DD0" w:rsidRDefault="00F00DD0" w:rsidP="00F00DD0">
      <w:pPr>
        <w:shd w:val="clear" w:color="auto" w:fill="FFFFFF"/>
        <w:spacing w:after="120" w:line="240" w:lineRule="auto"/>
        <w:ind w:firstLine="397"/>
        <w:jc w:val="both"/>
        <w:rPr>
          <w:rFonts w:ascii="Times New Roman" w:eastAsia="Times New Roman" w:hAnsi="Times New Roman" w:cs="Times New Roman"/>
          <w:sz w:val="28"/>
          <w:szCs w:val="28"/>
        </w:rPr>
      </w:pPr>
      <w:r w:rsidRPr="00F00DD0">
        <w:rPr>
          <w:rFonts w:ascii="Times New Roman" w:eastAsia="Times New Roman" w:hAnsi="Times New Roman" w:cs="Times New Roman"/>
          <w:sz w:val="28"/>
          <w:szCs w:val="28"/>
        </w:rPr>
        <w:t xml:space="preserve">2. Присваивать имена выдающихся деятелей только вновь образованным или безымянным географическим объектам Интернационального </w:t>
      </w:r>
      <w:proofErr w:type="spellStart"/>
      <w:r w:rsidRPr="00F00DD0">
        <w:rPr>
          <w:rFonts w:ascii="Times New Roman" w:eastAsia="Times New Roman" w:hAnsi="Times New Roman" w:cs="Times New Roman"/>
          <w:sz w:val="28"/>
          <w:szCs w:val="28"/>
        </w:rPr>
        <w:t>айылного</w:t>
      </w:r>
      <w:proofErr w:type="spellEnd"/>
      <w:r w:rsidRPr="00F00DD0">
        <w:rPr>
          <w:rFonts w:ascii="Times New Roman" w:eastAsia="Times New Roman" w:hAnsi="Times New Roman" w:cs="Times New Roman"/>
          <w:sz w:val="28"/>
          <w:szCs w:val="28"/>
        </w:rPr>
        <w:t xml:space="preserve"> аймака.</w:t>
      </w:r>
    </w:p>
    <w:p w14:paraId="0B3CA20A" w14:textId="77777777" w:rsidR="00F00DD0" w:rsidRPr="00F00DD0" w:rsidRDefault="00F00DD0" w:rsidP="00F00DD0">
      <w:pPr>
        <w:shd w:val="clear" w:color="auto" w:fill="FFFFFF"/>
        <w:spacing w:after="120" w:line="240" w:lineRule="auto"/>
        <w:ind w:firstLine="397"/>
        <w:jc w:val="both"/>
        <w:rPr>
          <w:rFonts w:ascii="Times New Roman" w:eastAsia="Times New Roman" w:hAnsi="Times New Roman" w:cs="Times New Roman"/>
          <w:sz w:val="28"/>
          <w:szCs w:val="28"/>
          <w:lang w:val="ky-KG"/>
        </w:rPr>
      </w:pPr>
      <w:r w:rsidRPr="00F00DD0">
        <w:rPr>
          <w:rFonts w:ascii="Times New Roman" w:eastAsia="Times New Roman" w:hAnsi="Times New Roman" w:cs="Times New Roman"/>
          <w:sz w:val="28"/>
          <w:szCs w:val="28"/>
        </w:rPr>
        <w:t xml:space="preserve">3. Контроль за исполнением настоящего постановления </w:t>
      </w:r>
      <w:r w:rsidRPr="00F00DD0">
        <w:rPr>
          <w:rFonts w:ascii="Times New Roman" w:eastAsia="Times New Roman" w:hAnsi="Times New Roman" w:cs="Times New Roman"/>
          <w:sz w:val="28"/>
          <w:szCs w:val="28"/>
          <w:lang w:val="ky-KG"/>
        </w:rPr>
        <w:t>оставляю за собой</w:t>
      </w:r>
    </w:p>
    <w:p w14:paraId="3021173A" w14:textId="77777777" w:rsidR="00F00DD0" w:rsidRPr="00F00DD0" w:rsidRDefault="00F00DD0" w:rsidP="00F00DD0">
      <w:pPr>
        <w:tabs>
          <w:tab w:val="left" w:pos="5594"/>
        </w:tabs>
        <w:spacing w:after="0"/>
        <w:rPr>
          <w:rFonts w:ascii="Times New Roman" w:eastAsia="SimSun" w:hAnsi="Times New Roman" w:cs="Times New Roman"/>
          <w:sz w:val="28"/>
          <w:szCs w:val="28"/>
          <w:lang w:val="ky-KG"/>
        </w:rPr>
      </w:pPr>
    </w:p>
    <w:p w14:paraId="0084CB64" w14:textId="77777777" w:rsidR="00F00DD0" w:rsidRPr="00F00DD0" w:rsidRDefault="00F00DD0" w:rsidP="00F00DD0">
      <w:pPr>
        <w:tabs>
          <w:tab w:val="left" w:pos="5594"/>
        </w:tabs>
        <w:spacing w:after="0"/>
        <w:rPr>
          <w:rFonts w:ascii="Times New Roman" w:eastAsia="SimSun" w:hAnsi="Times New Roman" w:cs="Times New Roman"/>
          <w:sz w:val="28"/>
          <w:szCs w:val="28"/>
          <w:lang w:val="ky-KG"/>
        </w:rPr>
      </w:pPr>
    </w:p>
    <w:p w14:paraId="017B5B1A" w14:textId="77777777" w:rsidR="00F00DD0" w:rsidRPr="00F00DD0" w:rsidRDefault="00F00DD0" w:rsidP="00F00DD0">
      <w:pPr>
        <w:tabs>
          <w:tab w:val="left" w:pos="5594"/>
        </w:tabs>
        <w:spacing w:after="0"/>
        <w:rPr>
          <w:rFonts w:ascii="Times New Roman" w:eastAsia="SimSun" w:hAnsi="Times New Roman" w:cs="Times New Roman"/>
          <w:b/>
          <w:bCs/>
          <w:sz w:val="28"/>
          <w:szCs w:val="28"/>
          <w:lang w:val="ky-KG"/>
        </w:rPr>
      </w:pPr>
      <w:r w:rsidRPr="00F00DD0">
        <w:rPr>
          <w:rFonts w:ascii="Times New Roman" w:eastAsia="SimSun" w:hAnsi="Times New Roman" w:cs="Times New Roman"/>
          <w:b/>
          <w:bCs/>
          <w:sz w:val="28"/>
          <w:szCs w:val="28"/>
          <w:lang w:val="ky-KG"/>
        </w:rPr>
        <w:t xml:space="preserve">Председатель айылного кенеша                 </w:t>
      </w:r>
      <w:r w:rsidRPr="00F00DD0">
        <w:rPr>
          <w:rFonts w:ascii="Times New Roman" w:eastAsia="SimSun" w:hAnsi="Times New Roman" w:cs="Times New Roman"/>
          <w:b/>
          <w:bCs/>
          <w:sz w:val="28"/>
          <w:szCs w:val="28"/>
        </w:rPr>
        <w:t xml:space="preserve">            </w:t>
      </w:r>
      <w:r w:rsidRPr="00F00DD0">
        <w:rPr>
          <w:rFonts w:ascii="Times New Roman" w:eastAsia="SimSun" w:hAnsi="Times New Roman" w:cs="Times New Roman"/>
          <w:b/>
          <w:bCs/>
          <w:sz w:val="28"/>
          <w:szCs w:val="28"/>
          <w:lang w:val="ky-KG"/>
        </w:rPr>
        <w:t xml:space="preserve">           Аскаров А.А. </w:t>
      </w:r>
    </w:p>
    <w:p w14:paraId="5B151291" w14:textId="21DEB6C6" w:rsidR="00B71BD1" w:rsidRPr="00F00DD0" w:rsidRDefault="00B71BD1" w:rsidP="00F00DD0">
      <w:pPr>
        <w:tabs>
          <w:tab w:val="left" w:pos="5594"/>
        </w:tabs>
        <w:spacing w:after="0"/>
        <w:rPr>
          <w:rFonts w:ascii="Times New Roman" w:hAnsi="Times New Roman" w:cs="Times New Roman"/>
          <w:noProof/>
          <w:sz w:val="28"/>
          <w:szCs w:val="28"/>
          <w:lang w:val="ky-KG"/>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2552"/>
        <w:gridCol w:w="3509"/>
      </w:tblGrid>
      <w:tr w:rsidR="00B71BD1" w14:paraId="6E2DD0CA" w14:textId="77777777" w:rsidTr="00B71BD1">
        <w:tc>
          <w:tcPr>
            <w:tcW w:w="3510" w:type="dxa"/>
          </w:tcPr>
          <w:p w14:paraId="0CD9190A" w14:textId="77777777" w:rsidR="00B71BD1" w:rsidRPr="008C0A2E" w:rsidRDefault="00B71BD1" w:rsidP="00B71BD1">
            <w:pPr>
              <w:widowControl w:val="0"/>
              <w:spacing w:after="0" w:line="216" w:lineRule="exact"/>
              <w:ind w:left="227"/>
              <w:rPr>
                <w:rFonts w:ascii="Times New Roman" w:hAnsi="Times New Roman" w:cs="Times New Roman"/>
                <w:b/>
                <w:bCs/>
                <w:color w:val="000000" w:themeColor="text1"/>
                <w:sz w:val="21"/>
                <w:szCs w:val="21"/>
              </w:rPr>
            </w:pPr>
            <w:r w:rsidRPr="008C0A2E">
              <w:rPr>
                <w:rFonts w:ascii="Times New Roman" w:hAnsi="Times New Roman" w:cs="Times New Roman"/>
                <w:b/>
                <w:bCs/>
                <w:color w:val="000000" w:themeColor="text1"/>
                <w:sz w:val="21"/>
                <w:szCs w:val="21"/>
                <w:lang w:val="ky-KG"/>
              </w:rPr>
              <w:lastRenderedPageBreak/>
              <w:t>К</w:t>
            </w:r>
            <w:r w:rsidRPr="008C0A2E">
              <w:rPr>
                <w:rFonts w:ascii="Times New Roman" w:hAnsi="Times New Roman" w:cs="Times New Roman"/>
                <w:b/>
                <w:bCs/>
                <w:color w:val="000000" w:themeColor="text1"/>
                <w:sz w:val="21"/>
                <w:szCs w:val="21"/>
              </w:rPr>
              <w:t xml:space="preserve">ЫРГЫ3 РЕСПУБЛИКАСЫ   </w:t>
            </w:r>
          </w:p>
          <w:p w14:paraId="7FA248B4" w14:textId="77777777" w:rsidR="00B71BD1" w:rsidRPr="008C0A2E" w:rsidRDefault="00B71BD1" w:rsidP="00B71BD1">
            <w:pPr>
              <w:widowControl w:val="0"/>
              <w:spacing w:after="0" w:line="216" w:lineRule="exact"/>
              <w:jc w:val="center"/>
              <w:rPr>
                <w:rFonts w:ascii="Times New Roman" w:hAnsi="Times New Roman" w:cs="Times New Roman"/>
                <w:b/>
                <w:bCs/>
                <w:color w:val="000000" w:themeColor="text1"/>
                <w:sz w:val="21"/>
                <w:szCs w:val="21"/>
              </w:rPr>
            </w:pPr>
            <w:r w:rsidRPr="008C0A2E">
              <w:rPr>
                <w:rFonts w:ascii="Times New Roman" w:hAnsi="Times New Roman" w:cs="Times New Roman"/>
                <w:b/>
                <w:bCs/>
                <w:color w:val="000000" w:themeColor="text1"/>
                <w:sz w:val="21"/>
                <w:szCs w:val="21"/>
              </w:rPr>
              <w:t>Ч</w:t>
            </w:r>
            <w:r w:rsidRPr="008C0A2E">
              <w:rPr>
                <w:rFonts w:ascii="Times New Roman" w:hAnsi="Times New Roman" w:cs="Times New Roman"/>
                <w:b/>
                <w:bCs/>
                <w:color w:val="000000" w:themeColor="text1"/>
                <w:sz w:val="21"/>
                <w:szCs w:val="21"/>
                <w:lang w:val="kk-KZ"/>
              </w:rPr>
              <w:t>Y</w:t>
            </w:r>
            <w:r w:rsidRPr="008C0A2E">
              <w:rPr>
                <w:rFonts w:ascii="Times New Roman" w:hAnsi="Times New Roman" w:cs="Times New Roman"/>
                <w:b/>
                <w:bCs/>
                <w:color w:val="000000" w:themeColor="text1"/>
                <w:sz w:val="21"/>
                <w:szCs w:val="21"/>
              </w:rPr>
              <w:t>Й ОБЛУСУ</w:t>
            </w:r>
          </w:p>
          <w:p w14:paraId="0FCC2AD0" w14:textId="77777777" w:rsidR="00B71BD1" w:rsidRDefault="00B71BD1" w:rsidP="00B71BD1">
            <w:pPr>
              <w:widowControl w:val="0"/>
              <w:spacing w:after="0" w:line="216" w:lineRule="exact"/>
              <w:jc w:val="center"/>
              <w:rPr>
                <w:rFonts w:ascii="Times New Roman" w:hAnsi="Times New Roman" w:cs="Times New Roman"/>
                <w:b/>
                <w:bCs/>
                <w:color w:val="000000" w:themeColor="text1"/>
                <w:sz w:val="21"/>
                <w:szCs w:val="21"/>
              </w:rPr>
            </w:pPr>
            <w:r w:rsidRPr="008C0A2E">
              <w:rPr>
                <w:rFonts w:ascii="Times New Roman" w:hAnsi="Times New Roman" w:cs="Times New Roman"/>
                <w:b/>
                <w:bCs/>
                <w:color w:val="000000" w:themeColor="text1"/>
                <w:sz w:val="21"/>
                <w:szCs w:val="21"/>
              </w:rPr>
              <w:t>ЫСЫК-АТА РАЙОНУ</w:t>
            </w:r>
          </w:p>
          <w:p w14:paraId="26932623" w14:textId="77777777" w:rsidR="00B71BD1" w:rsidRPr="008C0A2E" w:rsidRDefault="00B71BD1" w:rsidP="00B71BD1">
            <w:pPr>
              <w:widowControl w:val="0"/>
              <w:spacing w:after="0" w:line="216" w:lineRule="exact"/>
              <w:jc w:val="center"/>
              <w:rPr>
                <w:rFonts w:ascii="Times New Roman" w:hAnsi="Times New Roman" w:cs="Times New Roman"/>
                <w:b/>
                <w:bCs/>
                <w:color w:val="000000" w:themeColor="text1"/>
                <w:sz w:val="21"/>
                <w:szCs w:val="21"/>
              </w:rPr>
            </w:pPr>
          </w:p>
          <w:p w14:paraId="762AC582" w14:textId="77777777" w:rsidR="00B71BD1" w:rsidRPr="008C0A2E" w:rsidRDefault="00B71BD1" w:rsidP="00B71BD1">
            <w:pPr>
              <w:widowControl w:val="0"/>
              <w:spacing w:after="0" w:line="216" w:lineRule="exact"/>
              <w:jc w:val="center"/>
              <w:rPr>
                <w:rFonts w:ascii="Times New Roman" w:hAnsi="Times New Roman" w:cs="Times New Roman"/>
                <w:b/>
                <w:bCs/>
                <w:color w:val="000000" w:themeColor="text1"/>
                <w:sz w:val="21"/>
                <w:szCs w:val="21"/>
              </w:rPr>
            </w:pPr>
            <w:r w:rsidRPr="008C0A2E">
              <w:rPr>
                <w:rFonts w:ascii="Times New Roman" w:hAnsi="Times New Roman" w:cs="Times New Roman"/>
                <w:b/>
                <w:bCs/>
                <w:color w:val="000000" w:themeColor="text1"/>
                <w:sz w:val="21"/>
                <w:szCs w:val="21"/>
              </w:rPr>
              <w:t>ИНТЕРНАЦИОНАЛ</w:t>
            </w:r>
          </w:p>
          <w:p w14:paraId="61E8004A" w14:textId="77777777" w:rsidR="00B71BD1" w:rsidRPr="008C0A2E" w:rsidRDefault="00B71BD1" w:rsidP="00B71BD1">
            <w:pPr>
              <w:widowControl w:val="0"/>
              <w:spacing w:after="0" w:line="216" w:lineRule="exact"/>
              <w:jc w:val="center"/>
              <w:rPr>
                <w:rFonts w:ascii="Times New Roman" w:hAnsi="Times New Roman" w:cs="Times New Roman"/>
                <w:b/>
                <w:bCs/>
                <w:color w:val="000000" w:themeColor="text1"/>
                <w:sz w:val="21"/>
                <w:szCs w:val="21"/>
              </w:rPr>
            </w:pPr>
            <w:r w:rsidRPr="008C0A2E">
              <w:rPr>
                <w:rFonts w:ascii="Times New Roman" w:hAnsi="Times New Roman" w:cs="Times New Roman"/>
                <w:b/>
                <w:bCs/>
                <w:color w:val="000000" w:themeColor="text1"/>
                <w:sz w:val="21"/>
                <w:szCs w:val="21"/>
              </w:rPr>
              <w:t>АЙЫЛ АЙМАГЫНЫН</w:t>
            </w:r>
          </w:p>
          <w:p w14:paraId="1C5FFEA9" w14:textId="77777777" w:rsidR="00B71BD1" w:rsidRDefault="00B71BD1" w:rsidP="00B71BD1">
            <w:pPr>
              <w:widowControl w:val="0"/>
              <w:spacing w:after="0" w:line="216" w:lineRule="exact"/>
              <w:jc w:val="center"/>
              <w:rPr>
                <w:rFonts w:ascii="Times New Roman" w:hAnsi="Times New Roman" w:cs="Times New Roman"/>
                <w:b/>
                <w:bCs/>
                <w:color w:val="000000" w:themeColor="text1"/>
                <w:sz w:val="21"/>
                <w:szCs w:val="21"/>
              </w:rPr>
            </w:pPr>
            <w:r w:rsidRPr="008C0A2E">
              <w:rPr>
                <w:rFonts w:ascii="Times New Roman" w:hAnsi="Times New Roman" w:cs="Times New Roman"/>
                <w:b/>
                <w:bCs/>
                <w:color w:val="000000" w:themeColor="text1"/>
                <w:sz w:val="21"/>
                <w:szCs w:val="21"/>
              </w:rPr>
              <w:t xml:space="preserve">ИНТЕРНАЦИОНАЛ </w:t>
            </w:r>
          </w:p>
          <w:p w14:paraId="4C4DE8B5" w14:textId="29B962D3" w:rsidR="00B71BD1" w:rsidRDefault="00B71BD1" w:rsidP="00B71BD1">
            <w:pPr>
              <w:tabs>
                <w:tab w:val="left" w:pos="5594"/>
              </w:tabs>
              <w:spacing w:after="0"/>
              <w:jc w:val="center"/>
              <w:rPr>
                <w:rFonts w:ascii="Times New Roman" w:hAnsi="Times New Roman" w:cs="Times New Roman"/>
                <w:noProof/>
                <w:sz w:val="21"/>
                <w:szCs w:val="21"/>
              </w:rPr>
            </w:pPr>
            <w:r>
              <w:rPr>
                <w:rFonts w:ascii="Times New Roman" w:hAnsi="Times New Roman" w:cs="Times New Roman"/>
                <w:b/>
                <w:bCs/>
                <w:color w:val="000000" w:themeColor="text1"/>
                <w:sz w:val="21"/>
                <w:szCs w:val="21"/>
              </w:rPr>
              <w:t>АЙЫЛДЫК КЕНЕШИ</w:t>
            </w:r>
          </w:p>
        </w:tc>
        <w:tc>
          <w:tcPr>
            <w:tcW w:w="2552" w:type="dxa"/>
          </w:tcPr>
          <w:p w14:paraId="63E55513" w14:textId="358F7B52" w:rsidR="00B71BD1" w:rsidRDefault="00B71BD1" w:rsidP="00A55A80">
            <w:pPr>
              <w:tabs>
                <w:tab w:val="left" w:pos="5594"/>
              </w:tabs>
              <w:spacing w:after="0"/>
              <w:jc w:val="center"/>
              <w:rPr>
                <w:rFonts w:ascii="Times New Roman" w:hAnsi="Times New Roman" w:cs="Times New Roman"/>
                <w:noProof/>
                <w:sz w:val="21"/>
                <w:szCs w:val="21"/>
              </w:rPr>
            </w:pPr>
            <w:r w:rsidRPr="008C0A2E">
              <w:rPr>
                <w:rFonts w:ascii="Times New Roman" w:hAnsi="Times New Roman" w:cs="Times New Roman"/>
                <w:noProof/>
                <w:sz w:val="21"/>
                <w:szCs w:val="21"/>
              </w:rPr>
              <w:drawing>
                <wp:anchor distT="0" distB="0" distL="114300" distR="114300" simplePos="0" relativeHeight="251659776" behindDoc="0" locked="0" layoutInCell="1" allowOverlap="1" wp14:anchorId="5728E1AF" wp14:editId="156F5757">
                  <wp:simplePos x="0" y="0"/>
                  <wp:positionH relativeFrom="margin">
                    <wp:posOffset>290231</wp:posOffset>
                  </wp:positionH>
                  <wp:positionV relativeFrom="paragraph">
                    <wp:posOffset>133985</wp:posOffset>
                  </wp:positionV>
                  <wp:extent cx="746125" cy="752475"/>
                  <wp:effectExtent l="0" t="0" r="0" b="0"/>
                  <wp:wrapSquare wrapText="bothSides"/>
                  <wp:docPr id="234749241" name="Рисунок 2" descr="Безымянны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езымянный-1"/>
                          <pic:cNvPicPr>
                            <a:picLocks noChangeAspect="1" noChangeArrowheads="1"/>
                          </pic:cNvPicPr>
                        </pic:nvPicPr>
                        <pic:blipFill>
                          <a:blip r:embed="rId6" cstate="print"/>
                          <a:srcRect/>
                          <a:stretch>
                            <a:fillRect/>
                          </a:stretch>
                        </pic:blipFill>
                        <pic:spPr bwMode="auto">
                          <a:xfrm>
                            <a:off x="0" y="0"/>
                            <a:ext cx="746125" cy="752475"/>
                          </a:xfrm>
                          <a:prstGeom prst="rect">
                            <a:avLst/>
                          </a:prstGeom>
                          <a:noFill/>
                        </pic:spPr>
                      </pic:pic>
                    </a:graphicData>
                  </a:graphic>
                  <wp14:sizeRelV relativeFrom="margin">
                    <wp14:pctHeight>0</wp14:pctHeight>
                  </wp14:sizeRelV>
                </wp:anchor>
              </w:drawing>
            </w:r>
          </w:p>
        </w:tc>
        <w:tc>
          <w:tcPr>
            <w:tcW w:w="3509" w:type="dxa"/>
          </w:tcPr>
          <w:p w14:paraId="6040E51E" w14:textId="77777777" w:rsidR="00B71BD1" w:rsidRPr="008C0A2E" w:rsidRDefault="00B71BD1" w:rsidP="00B71BD1">
            <w:pPr>
              <w:widowControl w:val="0"/>
              <w:spacing w:after="0" w:line="216" w:lineRule="exact"/>
              <w:ind w:left="-180"/>
              <w:jc w:val="center"/>
              <w:rPr>
                <w:rFonts w:ascii="Times New Roman" w:hAnsi="Times New Roman" w:cs="Times New Roman"/>
                <w:b/>
                <w:bCs/>
                <w:sz w:val="21"/>
                <w:szCs w:val="21"/>
              </w:rPr>
            </w:pPr>
            <w:r w:rsidRPr="008C0A2E">
              <w:rPr>
                <w:rFonts w:ascii="Times New Roman" w:hAnsi="Times New Roman" w:cs="Times New Roman"/>
                <w:b/>
                <w:bCs/>
                <w:sz w:val="21"/>
                <w:szCs w:val="21"/>
              </w:rPr>
              <w:t>КЫРГЫ3СКАЯ РЕСПУБЛИКА ЧУЙСКАЯ ОБЛАСТЬ</w:t>
            </w:r>
          </w:p>
          <w:p w14:paraId="34A2A59D" w14:textId="77777777" w:rsidR="00B71BD1" w:rsidRDefault="00B71BD1" w:rsidP="00B71BD1">
            <w:pPr>
              <w:widowControl w:val="0"/>
              <w:spacing w:after="0" w:line="216" w:lineRule="exact"/>
              <w:ind w:left="-180"/>
              <w:jc w:val="center"/>
              <w:rPr>
                <w:rFonts w:ascii="Times New Roman" w:hAnsi="Times New Roman" w:cs="Times New Roman"/>
                <w:b/>
                <w:bCs/>
                <w:sz w:val="21"/>
                <w:szCs w:val="21"/>
              </w:rPr>
            </w:pPr>
            <w:r w:rsidRPr="008C0A2E">
              <w:rPr>
                <w:rFonts w:ascii="Times New Roman" w:hAnsi="Times New Roman" w:cs="Times New Roman"/>
                <w:b/>
                <w:bCs/>
                <w:sz w:val="21"/>
                <w:szCs w:val="21"/>
              </w:rPr>
              <w:t>ЫСЫК-АТИНСКИЙ РАЙОН</w:t>
            </w:r>
          </w:p>
          <w:p w14:paraId="5EB83939" w14:textId="77777777" w:rsidR="00B71BD1" w:rsidRPr="008C0A2E" w:rsidRDefault="00B71BD1" w:rsidP="00B71BD1">
            <w:pPr>
              <w:widowControl w:val="0"/>
              <w:spacing w:after="0" w:line="216" w:lineRule="exact"/>
              <w:ind w:left="-180"/>
              <w:jc w:val="center"/>
              <w:rPr>
                <w:rFonts w:ascii="Times New Roman" w:hAnsi="Times New Roman" w:cs="Times New Roman"/>
                <w:b/>
                <w:bCs/>
                <w:sz w:val="21"/>
                <w:szCs w:val="21"/>
              </w:rPr>
            </w:pPr>
          </w:p>
          <w:p w14:paraId="5C781A98" w14:textId="77777777" w:rsidR="00B71BD1" w:rsidRPr="008C0A2E" w:rsidRDefault="00B71BD1" w:rsidP="00B71BD1">
            <w:pPr>
              <w:widowControl w:val="0"/>
              <w:spacing w:after="0" w:line="225" w:lineRule="exact"/>
              <w:jc w:val="center"/>
              <w:rPr>
                <w:rFonts w:ascii="Times New Roman" w:hAnsi="Times New Roman" w:cs="Times New Roman"/>
                <w:b/>
                <w:bCs/>
                <w:sz w:val="21"/>
                <w:szCs w:val="21"/>
              </w:rPr>
            </w:pPr>
            <w:r w:rsidRPr="008C0A2E">
              <w:rPr>
                <w:rFonts w:ascii="Times New Roman" w:hAnsi="Times New Roman" w:cs="Times New Roman"/>
                <w:b/>
                <w:bCs/>
                <w:sz w:val="21"/>
                <w:szCs w:val="21"/>
              </w:rPr>
              <w:t>ИНТЕРНАЦИОНАЛЬНЫЙ</w:t>
            </w:r>
          </w:p>
          <w:p w14:paraId="06A11FB9" w14:textId="77777777" w:rsidR="00B71BD1" w:rsidRPr="008C0A2E" w:rsidRDefault="00B71BD1" w:rsidP="00B71BD1">
            <w:pPr>
              <w:widowControl w:val="0"/>
              <w:spacing w:after="0" w:line="225" w:lineRule="exact"/>
              <w:jc w:val="center"/>
              <w:rPr>
                <w:rFonts w:ascii="Times New Roman" w:hAnsi="Times New Roman" w:cs="Times New Roman"/>
                <w:b/>
                <w:bCs/>
                <w:sz w:val="21"/>
                <w:szCs w:val="21"/>
              </w:rPr>
            </w:pPr>
            <w:proofErr w:type="gramStart"/>
            <w:r w:rsidRPr="008C0A2E">
              <w:rPr>
                <w:rFonts w:ascii="Times New Roman" w:hAnsi="Times New Roman" w:cs="Times New Roman"/>
                <w:b/>
                <w:bCs/>
                <w:sz w:val="21"/>
                <w:szCs w:val="21"/>
              </w:rPr>
              <w:t>АЙЫЛЬНЫЙ  АЙМАК</w:t>
            </w:r>
            <w:proofErr w:type="gramEnd"/>
          </w:p>
          <w:p w14:paraId="6E4AC243" w14:textId="77777777" w:rsidR="00B71BD1" w:rsidRPr="008C0A2E" w:rsidRDefault="00B71BD1" w:rsidP="00B71BD1">
            <w:pPr>
              <w:widowControl w:val="0"/>
              <w:spacing w:after="0" w:line="225" w:lineRule="exact"/>
              <w:jc w:val="center"/>
              <w:rPr>
                <w:rFonts w:ascii="Times New Roman" w:hAnsi="Times New Roman" w:cs="Times New Roman"/>
                <w:b/>
                <w:sz w:val="21"/>
                <w:szCs w:val="21"/>
              </w:rPr>
            </w:pPr>
            <w:r w:rsidRPr="008C0A2E">
              <w:rPr>
                <w:rFonts w:ascii="Times New Roman" w:hAnsi="Times New Roman" w:cs="Times New Roman"/>
                <w:b/>
                <w:sz w:val="21"/>
                <w:szCs w:val="21"/>
              </w:rPr>
              <w:t>ИНТЕРНАЦИОНАЛЬНЫЙ</w:t>
            </w:r>
          </w:p>
          <w:p w14:paraId="450B7E2C" w14:textId="77777777" w:rsidR="00B71BD1" w:rsidRPr="008C0A2E" w:rsidRDefault="00B71BD1" w:rsidP="00B71BD1">
            <w:pPr>
              <w:widowControl w:val="0"/>
              <w:spacing w:after="0" w:line="225" w:lineRule="exact"/>
              <w:jc w:val="center"/>
              <w:rPr>
                <w:rFonts w:ascii="Times New Roman" w:hAnsi="Times New Roman" w:cs="Times New Roman"/>
                <w:b/>
                <w:sz w:val="21"/>
                <w:szCs w:val="21"/>
              </w:rPr>
            </w:pPr>
            <w:r>
              <w:rPr>
                <w:rFonts w:ascii="Times New Roman" w:hAnsi="Times New Roman" w:cs="Times New Roman"/>
                <w:b/>
                <w:sz w:val="21"/>
                <w:szCs w:val="21"/>
              </w:rPr>
              <w:t>АЙЫЛНЫЙ КЕНЕШ</w:t>
            </w:r>
          </w:p>
          <w:p w14:paraId="6FFD9443" w14:textId="77777777" w:rsidR="00B71BD1" w:rsidRDefault="00B71BD1" w:rsidP="00A55A80">
            <w:pPr>
              <w:tabs>
                <w:tab w:val="left" w:pos="5594"/>
              </w:tabs>
              <w:spacing w:after="0"/>
              <w:jc w:val="center"/>
              <w:rPr>
                <w:rFonts w:ascii="Times New Roman" w:hAnsi="Times New Roman" w:cs="Times New Roman"/>
                <w:noProof/>
                <w:sz w:val="21"/>
                <w:szCs w:val="21"/>
              </w:rPr>
            </w:pPr>
          </w:p>
        </w:tc>
      </w:tr>
    </w:tbl>
    <w:p w14:paraId="1E647817" w14:textId="77777777" w:rsidR="008075EC" w:rsidRPr="001F696B" w:rsidRDefault="008075EC" w:rsidP="008075EC">
      <w:pPr>
        <w:tabs>
          <w:tab w:val="left" w:pos="673"/>
        </w:tabs>
        <w:spacing w:after="0"/>
        <w:rPr>
          <w:rFonts w:ascii="Times New Roman" w:hAnsi="Times New Roman" w:cs="Times New Roman"/>
          <w:sz w:val="24"/>
          <w:szCs w:val="24"/>
          <w:lang w:val="ky-KG"/>
        </w:rPr>
      </w:pPr>
      <w:r>
        <w:rPr>
          <w:lang w:val="ky-KG"/>
        </w:rPr>
        <w:t xml:space="preserve">_____________________________________________________________________________________         </w:t>
      </w:r>
    </w:p>
    <w:p w14:paraId="66A38A51" w14:textId="33C3DD45" w:rsidR="008075EC" w:rsidRPr="004845B6" w:rsidRDefault="008075EC" w:rsidP="008075EC">
      <w:pPr>
        <w:tabs>
          <w:tab w:val="left" w:pos="673"/>
        </w:tabs>
        <w:spacing w:after="0" w:line="240" w:lineRule="auto"/>
        <w:ind w:left="-709"/>
        <w:jc w:val="center"/>
        <w:rPr>
          <w:rFonts w:ascii="Times New Roman" w:hAnsi="Times New Roman" w:cs="Times New Roman"/>
          <w:sz w:val="24"/>
          <w:szCs w:val="24"/>
          <w:lang w:val="ky-KG"/>
        </w:rPr>
      </w:pPr>
      <w:r>
        <w:rPr>
          <w:rFonts w:ascii="Times New Roman" w:hAnsi="Times New Roman" w:cs="Times New Roman"/>
          <w:sz w:val="28"/>
          <w:szCs w:val="28"/>
          <w:lang w:val="ky-KG"/>
        </w:rPr>
        <w:t xml:space="preserve">             </w:t>
      </w:r>
      <w:r w:rsidR="00620057">
        <w:rPr>
          <w:rFonts w:ascii="Times New Roman" w:hAnsi="Times New Roman" w:cs="Times New Roman"/>
          <w:b/>
          <w:sz w:val="32"/>
          <w:szCs w:val="32"/>
          <w:lang w:val="ky-KG"/>
        </w:rPr>
        <w:t>ТОКТОМ</w:t>
      </w:r>
      <w:r w:rsidRPr="00512109">
        <w:rPr>
          <w:rFonts w:ascii="Times New Roman" w:hAnsi="Times New Roman" w:cs="Times New Roman"/>
          <w:b/>
          <w:sz w:val="32"/>
          <w:szCs w:val="32"/>
          <w:lang w:val="ky-KG"/>
        </w:rPr>
        <w:t xml:space="preserve"> </w:t>
      </w:r>
      <w:r>
        <w:rPr>
          <w:rFonts w:ascii="Times New Roman" w:hAnsi="Times New Roman" w:cs="Times New Roman"/>
          <w:b/>
          <w:sz w:val="32"/>
          <w:szCs w:val="32"/>
          <w:lang w:val="ky-KG"/>
        </w:rPr>
        <w:t xml:space="preserve">№ </w:t>
      </w:r>
      <w:r w:rsidR="00620057">
        <w:rPr>
          <w:rFonts w:ascii="Times New Roman" w:hAnsi="Times New Roman" w:cs="Times New Roman"/>
          <w:b/>
          <w:sz w:val="32"/>
          <w:szCs w:val="32"/>
          <w:lang w:val="ky-KG"/>
        </w:rPr>
        <w:t>8</w:t>
      </w:r>
      <w:r w:rsidR="00F00DD0">
        <w:rPr>
          <w:rFonts w:ascii="Times New Roman" w:hAnsi="Times New Roman" w:cs="Times New Roman"/>
          <w:b/>
          <w:sz w:val="32"/>
          <w:szCs w:val="32"/>
          <w:lang w:val="ky-KG"/>
        </w:rPr>
        <w:t>7</w:t>
      </w:r>
      <w:r>
        <w:rPr>
          <w:rFonts w:ascii="Times New Roman" w:hAnsi="Times New Roman" w:cs="Times New Roman"/>
          <w:b/>
          <w:sz w:val="32"/>
          <w:szCs w:val="32"/>
          <w:lang w:val="ky-KG"/>
        </w:rPr>
        <w:t>/ 28-</w:t>
      </w:r>
      <w:r w:rsidR="00F00DD0">
        <w:rPr>
          <w:rFonts w:ascii="Times New Roman" w:hAnsi="Times New Roman" w:cs="Times New Roman"/>
          <w:b/>
          <w:sz w:val="32"/>
          <w:szCs w:val="32"/>
          <w:lang w:val="ky-KG"/>
        </w:rPr>
        <w:t>10</w:t>
      </w:r>
    </w:p>
    <w:p w14:paraId="2AFE33B9" w14:textId="77777777" w:rsidR="008075EC" w:rsidRDefault="008075EC" w:rsidP="008075EC">
      <w:pPr>
        <w:rPr>
          <w:rFonts w:ascii="Times New Roman" w:hAnsi="Times New Roman" w:cs="Times New Roman"/>
          <w:sz w:val="24"/>
          <w:szCs w:val="24"/>
          <w:lang w:val="ky-KG"/>
        </w:rPr>
      </w:pPr>
    </w:p>
    <w:p w14:paraId="00CF7DC8" w14:textId="5E5094B5" w:rsidR="00F00DD0" w:rsidRPr="00F00DD0" w:rsidRDefault="00F00DD0" w:rsidP="00F00DD0">
      <w:pPr>
        <w:rPr>
          <w:rFonts w:ascii="Times New Roman" w:hAnsi="Times New Roman" w:cs="Times New Roman"/>
          <w:sz w:val="24"/>
          <w:szCs w:val="24"/>
          <w:lang w:val="ky-KG"/>
        </w:rPr>
      </w:pPr>
      <w:r>
        <w:rPr>
          <w:rFonts w:ascii="Times New Roman" w:hAnsi="Times New Roman" w:cs="Times New Roman"/>
          <w:sz w:val="24"/>
          <w:szCs w:val="24"/>
          <w:lang w:val="ky-KG"/>
        </w:rPr>
        <w:t>27</w:t>
      </w:r>
      <w:r w:rsidR="008075EC">
        <w:rPr>
          <w:rFonts w:ascii="Times New Roman" w:hAnsi="Times New Roman" w:cs="Times New Roman"/>
          <w:sz w:val="24"/>
          <w:szCs w:val="24"/>
          <w:lang w:val="ky-KG"/>
        </w:rPr>
        <w:t>.</w:t>
      </w:r>
      <w:r w:rsidR="00620057">
        <w:rPr>
          <w:rFonts w:ascii="Times New Roman" w:hAnsi="Times New Roman" w:cs="Times New Roman"/>
          <w:sz w:val="24"/>
          <w:szCs w:val="24"/>
          <w:lang w:val="ky-KG"/>
        </w:rPr>
        <w:t>10</w:t>
      </w:r>
      <w:r w:rsidR="008075EC">
        <w:rPr>
          <w:rFonts w:ascii="Times New Roman" w:hAnsi="Times New Roman" w:cs="Times New Roman"/>
          <w:sz w:val="24"/>
          <w:szCs w:val="24"/>
          <w:lang w:val="ky-KG"/>
        </w:rPr>
        <w:t>.</w:t>
      </w:r>
      <w:r w:rsidR="008075EC" w:rsidRPr="00956F1E">
        <w:rPr>
          <w:rFonts w:ascii="Times New Roman" w:hAnsi="Times New Roman" w:cs="Times New Roman"/>
          <w:sz w:val="24"/>
          <w:szCs w:val="24"/>
          <w:lang w:val="ky-KG"/>
        </w:rPr>
        <w:t>2022</w:t>
      </w:r>
      <w:r w:rsidR="00B71BD1">
        <w:rPr>
          <w:rFonts w:ascii="Times New Roman" w:hAnsi="Times New Roman" w:cs="Times New Roman"/>
          <w:sz w:val="24"/>
          <w:szCs w:val="24"/>
          <w:lang w:val="ky-KG"/>
        </w:rPr>
        <w:t>ж</w:t>
      </w:r>
      <w:r w:rsidR="008075EC" w:rsidRPr="00956F1E">
        <w:rPr>
          <w:rFonts w:ascii="Times New Roman" w:hAnsi="Times New Roman" w:cs="Times New Roman"/>
          <w:sz w:val="24"/>
          <w:szCs w:val="24"/>
          <w:lang w:val="ky-KG"/>
        </w:rPr>
        <w:t xml:space="preserve">. </w:t>
      </w:r>
      <w:r w:rsidR="008075EC" w:rsidRPr="00956F1E">
        <w:rPr>
          <w:rFonts w:ascii="Times New Roman" w:hAnsi="Times New Roman" w:cs="Times New Roman"/>
          <w:sz w:val="24"/>
          <w:szCs w:val="24"/>
          <w:lang w:val="ky-KG"/>
        </w:rPr>
        <w:tab/>
      </w:r>
      <w:r w:rsidR="008075EC" w:rsidRPr="00956F1E">
        <w:rPr>
          <w:rFonts w:ascii="Times New Roman" w:hAnsi="Times New Roman" w:cs="Times New Roman"/>
          <w:sz w:val="24"/>
          <w:szCs w:val="24"/>
          <w:lang w:val="ky-KG"/>
        </w:rPr>
        <w:tab/>
      </w:r>
      <w:r w:rsidR="008075EC">
        <w:rPr>
          <w:rFonts w:ascii="Times New Roman" w:hAnsi="Times New Roman" w:cs="Times New Roman"/>
          <w:sz w:val="24"/>
          <w:szCs w:val="24"/>
          <w:lang w:val="ky-KG"/>
        </w:rPr>
        <w:tab/>
      </w:r>
      <w:r w:rsidR="008075EC">
        <w:rPr>
          <w:rFonts w:ascii="Times New Roman" w:hAnsi="Times New Roman" w:cs="Times New Roman"/>
          <w:sz w:val="24"/>
          <w:szCs w:val="24"/>
          <w:lang w:val="ky-KG"/>
        </w:rPr>
        <w:tab/>
      </w:r>
      <w:r w:rsidR="008075EC">
        <w:rPr>
          <w:rFonts w:ascii="Times New Roman" w:hAnsi="Times New Roman" w:cs="Times New Roman"/>
          <w:sz w:val="24"/>
          <w:szCs w:val="24"/>
          <w:lang w:val="ky-KG"/>
        </w:rPr>
        <w:tab/>
      </w:r>
      <w:r w:rsidR="008075EC">
        <w:rPr>
          <w:rFonts w:ascii="Times New Roman" w:hAnsi="Times New Roman" w:cs="Times New Roman"/>
          <w:sz w:val="24"/>
          <w:szCs w:val="24"/>
          <w:lang w:val="ky-KG"/>
        </w:rPr>
        <w:tab/>
      </w:r>
      <w:r w:rsidR="008075EC" w:rsidRPr="00956F1E">
        <w:rPr>
          <w:rFonts w:ascii="Times New Roman" w:hAnsi="Times New Roman" w:cs="Times New Roman"/>
          <w:sz w:val="24"/>
          <w:szCs w:val="24"/>
          <w:lang w:val="ky-KG"/>
        </w:rPr>
        <w:tab/>
      </w:r>
      <w:r w:rsidR="008075EC" w:rsidRPr="00956F1E">
        <w:rPr>
          <w:rFonts w:ascii="Times New Roman" w:hAnsi="Times New Roman" w:cs="Times New Roman"/>
          <w:sz w:val="24"/>
          <w:szCs w:val="24"/>
          <w:lang w:val="ky-KG"/>
        </w:rPr>
        <w:tab/>
      </w:r>
      <w:r w:rsidR="00B71BD1">
        <w:rPr>
          <w:rFonts w:ascii="Times New Roman" w:hAnsi="Times New Roman" w:cs="Times New Roman"/>
          <w:sz w:val="24"/>
          <w:szCs w:val="24"/>
          <w:lang w:val="ky-KG"/>
        </w:rPr>
        <w:t xml:space="preserve">     </w:t>
      </w:r>
      <w:r w:rsidR="008075EC" w:rsidRPr="00956F1E">
        <w:rPr>
          <w:rFonts w:ascii="Times New Roman" w:hAnsi="Times New Roman" w:cs="Times New Roman"/>
          <w:sz w:val="24"/>
          <w:szCs w:val="24"/>
          <w:lang w:val="ky-KG"/>
        </w:rPr>
        <w:t xml:space="preserve">Интернациональное </w:t>
      </w:r>
      <w:r w:rsidR="00B71BD1">
        <w:rPr>
          <w:rFonts w:ascii="Times New Roman" w:hAnsi="Times New Roman" w:cs="Times New Roman"/>
          <w:sz w:val="24"/>
          <w:szCs w:val="24"/>
          <w:lang w:val="ky-KG"/>
        </w:rPr>
        <w:t>а.</w:t>
      </w:r>
    </w:p>
    <w:p w14:paraId="5A67C74A" w14:textId="77777777" w:rsidR="00F00DD0" w:rsidRPr="00F00DD0" w:rsidRDefault="00F00DD0" w:rsidP="00F00DD0">
      <w:pPr>
        <w:tabs>
          <w:tab w:val="left" w:pos="5594"/>
        </w:tabs>
        <w:spacing w:after="0"/>
        <w:jc w:val="center"/>
        <w:rPr>
          <w:rFonts w:ascii="Times New Roman" w:hAnsi="Times New Roman" w:cs="Times New Roman"/>
          <w:b/>
          <w:bCs/>
          <w:sz w:val="28"/>
          <w:szCs w:val="28"/>
          <w:lang w:val="ky-KG"/>
        </w:rPr>
      </w:pPr>
      <w:r w:rsidRPr="00F00DD0">
        <w:rPr>
          <w:rFonts w:ascii="Times New Roman" w:hAnsi="Times New Roman" w:cs="Times New Roman"/>
          <w:b/>
          <w:bCs/>
          <w:sz w:val="28"/>
          <w:szCs w:val="28"/>
          <w:lang w:val="ky-KG"/>
        </w:rPr>
        <w:t>Интернационал</w:t>
      </w:r>
      <w:r w:rsidRPr="00F00DD0">
        <w:rPr>
          <w:rFonts w:ascii="Times New Roman" w:hAnsi="Times New Roman" w:cs="Times New Roman"/>
          <w:b/>
          <w:bCs/>
          <w:sz w:val="28"/>
          <w:szCs w:val="28"/>
          <w:lang w:val="ky-KG"/>
        </w:rPr>
        <w:t xml:space="preserve"> айыл аймагынын </w:t>
      </w:r>
    </w:p>
    <w:p w14:paraId="637E4414" w14:textId="5123830F" w:rsidR="00AD783A" w:rsidRPr="00F00DD0" w:rsidRDefault="00F00DD0" w:rsidP="00F00DD0">
      <w:pPr>
        <w:tabs>
          <w:tab w:val="left" w:pos="5594"/>
        </w:tabs>
        <w:spacing w:after="0"/>
        <w:jc w:val="center"/>
        <w:rPr>
          <w:rFonts w:ascii="Times New Roman" w:hAnsi="Times New Roman" w:cs="Times New Roman"/>
          <w:b/>
          <w:bCs/>
          <w:sz w:val="28"/>
          <w:szCs w:val="28"/>
          <w:lang w:val="ky-KG"/>
        </w:rPr>
      </w:pPr>
      <w:r w:rsidRPr="00F00DD0">
        <w:rPr>
          <w:rFonts w:ascii="Times New Roman" w:hAnsi="Times New Roman" w:cs="Times New Roman"/>
          <w:b/>
          <w:bCs/>
          <w:sz w:val="28"/>
          <w:szCs w:val="28"/>
          <w:lang w:val="ky-KG"/>
        </w:rPr>
        <w:t>көчөлөрүнүн атын өзгөртүүгө убактылуу тыюу салуу жөнүндө</w:t>
      </w:r>
    </w:p>
    <w:p w14:paraId="5E7A9E23" w14:textId="77777777" w:rsidR="00F00DD0" w:rsidRPr="00F00DD0" w:rsidRDefault="00F00DD0" w:rsidP="00F00DD0">
      <w:pPr>
        <w:tabs>
          <w:tab w:val="left" w:pos="5594"/>
        </w:tabs>
        <w:spacing w:after="0"/>
        <w:jc w:val="center"/>
        <w:rPr>
          <w:rFonts w:ascii="Times New Roman" w:hAnsi="Times New Roman" w:cs="Times New Roman"/>
          <w:b/>
          <w:bCs/>
          <w:sz w:val="28"/>
          <w:szCs w:val="28"/>
          <w:lang w:val="ky-KG"/>
        </w:rPr>
      </w:pPr>
    </w:p>
    <w:p w14:paraId="4E6CBB70" w14:textId="77777777" w:rsidR="00F00DD0" w:rsidRPr="00F00DD0" w:rsidRDefault="00F00DD0" w:rsidP="00F00DD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8"/>
          <w:szCs w:val="28"/>
          <w:lang w:val="ky-KG"/>
        </w:rPr>
      </w:pPr>
      <w:r w:rsidRPr="00F00DD0">
        <w:rPr>
          <w:rFonts w:ascii="Times New Roman" w:hAnsi="Times New Roman" w:cs="Times New Roman"/>
          <w:sz w:val="28"/>
          <w:szCs w:val="28"/>
          <w:lang w:val="ky-KG"/>
        </w:rPr>
        <w:tab/>
      </w:r>
      <w:r w:rsidRPr="00F00DD0">
        <w:rPr>
          <w:rFonts w:ascii="Times New Roman" w:hAnsi="Times New Roman" w:cs="Times New Roman"/>
          <w:sz w:val="28"/>
          <w:szCs w:val="28"/>
          <w:lang w:val="ky-KG"/>
        </w:rPr>
        <w:t>Географиялык объекттердин аталыштарын өзгөртүү маселелерин тартипке келтирүү максатында «Кыргыз Республикасындагы географиялык аталыштар жөнүндө» Кыргыз Республикасынын Мыйзамынын, «Географиялык объекттерге ат коюунун, аларды кайра атоонун, географиялык аталыштарды эсепке алуунун жана каттоонун тартиби жөнүндө» жобонун негизинде "Кыргыз Республикасындагы" Кыргыз Республикасынын Өкмөтүнүн 2008-жылдын 19-августундагы</w:t>
      </w:r>
      <w:r w:rsidRPr="00F00DD0">
        <w:rPr>
          <w:rFonts w:ascii="Times New Roman" w:hAnsi="Times New Roman" w:cs="Times New Roman"/>
          <w:sz w:val="28"/>
          <w:szCs w:val="28"/>
          <w:lang w:val="ky-KG"/>
        </w:rPr>
        <w:t xml:space="preserve"> №467-беренесинин,</w:t>
      </w:r>
      <w:r w:rsidRPr="00F00DD0">
        <w:rPr>
          <w:rFonts w:ascii="Times New Roman" w:hAnsi="Times New Roman" w:cs="Times New Roman"/>
          <w:sz w:val="28"/>
          <w:szCs w:val="28"/>
          <w:lang w:val="ky-KG"/>
        </w:rPr>
        <w:t xml:space="preserve"> "Кыргыз Республикасынын Өкмөтүнө караштуу Администрациялык-аймактык түзүлүш жана географиялык аталыштар маселелерин кароо боюнча ведомстволор аралык комиссия жөнүндө" токтому менен бекитилген, айыл аймагынын учурдагы көчө аталыштарын түшүнүү жана убакыт сынагынан өткөрүү зарылдыгын эске алуу менен</w:t>
      </w:r>
    </w:p>
    <w:p w14:paraId="174D317C" w14:textId="77777777" w:rsidR="00F00DD0" w:rsidRDefault="00F00DD0" w:rsidP="00F00DD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8"/>
          <w:szCs w:val="28"/>
          <w:lang w:val="ky-KG"/>
        </w:rPr>
      </w:pPr>
    </w:p>
    <w:p w14:paraId="51EDE200" w14:textId="5F27DCC4" w:rsidR="00465EC1" w:rsidRPr="00F00DD0" w:rsidRDefault="00465EC1" w:rsidP="00F00DD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8"/>
          <w:szCs w:val="28"/>
          <w:lang w:val="ky-KG"/>
        </w:rPr>
      </w:pPr>
      <w:r w:rsidRPr="00F00DD0">
        <w:rPr>
          <w:rFonts w:ascii="Times New Roman" w:hAnsi="Times New Roman" w:cs="Times New Roman"/>
          <w:b/>
          <w:bCs/>
          <w:sz w:val="28"/>
          <w:szCs w:val="28"/>
          <w:lang w:val="ky-KG"/>
        </w:rPr>
        <w:t>Интернационал</w:t>
      </w:r>
      <w:r w:rsidR="00B71BD1" w:rsidRPr="00F00DD0">
        <w:rPr>
          <w:rFonts w:ascii="Times New Roman" w:hAnsi="Times New Roman" w:cs="Times New Roman"/>
          <w:b/>
          <w:bCs/>
          <w:sz w:val="28"/>
          <w:szCs w:val="28"/>
          <w:lang w:val="ky-KG"/>
        </w:rPr>
        <w:t xml:space="preserve"> айылдык кеңеши</w:t>
      </w:r>
    </w:p>
    <w:p w14:paraId="2E040214" w14:textId="456C0BBC" w:rsidR="0033454C" w:rsidRPr="00F00DD0" w:rsidRDefault="00B71BD1" w:rsidP="00F00DD0">
      <w:pPr>
        <w:tabs>
          <w:tab w:val="left" w:pos="5594"/>
        </w:tabs>
        <w:spacing w:after="0"/>
        <w:jc w:val="center"/>
        <w:rPr>
          <w:rFonts w:ascii="Times New Roman" w:hAnsi="Times New Roman" w:cs="Times New Roman"/>
          <w:b/>
          <w:bCs/>
          <w:sz w:val="28"/>
          <w:szCs w:val="28"/>
          <w:lang w:val="ky-KG"/>
        </w:rPr>
      </w:pPr>
      <w:r w:rsidRPr="00F00DD0">
        <w:rPr>
          <w:rFonts w:ascii="Times New Roman" w:hAnsi="Times New Roman" w:cs="Times New Roman"/>
          <w:b/>
          <w:bCs/>
          <w:sz w:val="28"/>
          <w:szCs w:val="28"/>
          <w:lang w:val="ky-KG"/>
        </w:rPr>
        <w:t>ТОКТОМ КЫЛАТ:</w:t>
      </w:r>
    </w:p>
    <w:p w14:paraId="7D2A5940" w14:textId="74016403" w:rsidR="00F00DD0" w:rsidRPr="00F00DD0" w:rsidRDefault="00F00DD0" w:rsidP="00B71BD1">
      <w:pPr>
        <w:pStyle w:val="a3"/>
        <w:numPr>
          <w:ilvl w:val="0"/>
          <w:numId w:val="5"/>
        </w:numPr>
        <w:tabs>
          <w:tab w:val="left" w:pos="5594"/>
        </w:tabs>
        <w:spacing w:after="0"/>
        <w:jc w:val="both"/>
        <w:rPr>
          <w:rFonts w:ascii="Times New Roman" w:hAnsi="Times New Roman"/>
          <w:sz w:val="28"/>
          <w:szCs w:val="28"/>
          <w:lang w:val="ky-KG"/>
        </w:rPr>
      </w:pPr>
      <w:r w:rsidRPr="00F00DD0">
        <w:rPr>
          <w:rFonts w:ascii="Times New Roman" w:hAnsi="Times New Roman"/>
          <w:sz w:val="28"/>
          <w:szCs w:val="28"/>
          <w:lang w:val="ky-KG"/>
        </w:rPr>
        <w:t>Айыл аймагынын көчөлөрүнүн жана аллеяларынын аталыштарын өзгөртүү</w:t>
      </w:r>
      <w:r w:rsidRPr="00F00DD0">
        <w:rPr>
          <w:rFonts w:ascii="Times New Roman" w:hAnsi="Times New Roman"/>
          <w:sz w:val="28"/>
          <w:szCs w:val="28"/>
          <w:lang w:val="ky-KG"/>
        </w:rPr>
        <w:t>сү</w:t>
      </w:r>
      <w:r w:rsidRPr="00F00DD0">
        <w:rPr>
          <w:rFonts w:ascii="Times New Roman" w:hAnsi="Times New Roman"/>
          <w:sz w:val="28"/>
          <w:szCs w:val="28"/>
          <w:lang w:val="ky-KG"/>
        </w:rPr>
        <w:t xml:space="preserve"> беш жылга токтотулсун</w:t>
      </w:r>
      <w:r w:rsidRPr="00F00DD0">
        <w:rPr>
          <w:rFonts w:ascii="Times New Roman" w:hAnsi="Times New Roman"/>
          <w:sz w:val="28"/>
          <w:szCs w:val="28"/>
          <w:lang w:val="ky-KG"/>
        </w:rPr>
        <w:t>.</w:t>
      </w:r>
    </w:p>
    <w:p w14:paraId="23ED3188" w14:textId="60016AA6" w:rsidR="00F00DD0" w:rsidRPr="00F00DD0" w:rsidRDefault="00F00DD0" w:rsidP="00B71BD1">
      <w:pPr>
        <w:pStyle w:val="a3"/>
        <w:numPr>
          <w:ilvl w:val="0"/>
          <w:numId w:val="5"/>
        </w:numPr>
        <w:tabs>
          <w:tab w:val="left" w:pos="5594"/>
        </w:tabs>
        <w:spacing w:after="0"/>
        <w:jc w:val="both"/>
        <w:rPr>
          <w:rFonts w:ascii="Times New Roman" w:hAnsi="Times New Roman"/>
          <w:sz w:val="28"/>
          <w:szCs w:val="28"/>
          <w:lang w:val="ky-KG"/>
        </w:rPr>
      </w:pPr>
      <w:r w:rsidRPr="00F00DD0">
        <w:rPr>
          <w:rFonts w:ascii="Times New Roman" w:hAnsi="Times New Roman"/>
          <w:sz w:val="28"/>
          <w:szCs w:val="28"/>
          <w:lang w:val="ky-KG"/>
        </w:rPr>
        <w:t>Интернационал</w:t>
      </w:r>
      <w:r w:rsidRPr="00F00DD0">
        <w:rPr>
          <w:rFonts w:ascii="Times New Roman" w:hAnsi="Times New Roman"/>
          <w:sz w:val="28"/>
          <w:szCs w:val="28"/>
          <w:lang w:val="ky-KG"/>
        </w:rPr>
        <w:t xml:space="preserve"> айыл аймагынын жаңыдан түзүлгөн же аталышы жок географиялык объектилерине </w:t>
      </w:r>
      <w:r w:rsidRPr="00F00DD0">
        <w:rPr>
          <w:rFonts w:ascii="Times New Roman" w:hAnsi="Times New Roman"/>
          <w:sz w:val="28"/>
          <w:szCs w:val="28"/>
          <w:lang w:val="ky-KG"/>
        </w:rPr>
        <w:t>г</w:t>
      </w:r>
      <w:r w:rsidRPr="00F00DD0">
        <w:rPr>
          <w:rFonts w:ascii="Times New Roman" w:hAnsi="Times New Roman"/>
          <w:sz w:val="28"/>
          <w:szCs w:val="28"/>
          <w:lang w:val="ky-KG"/>
        </w:rPr>
        <w:t>ана көрүнүктүү ишмерлердин ысымдары ыйгарылсын</w:t>
      </w:r>
    </w:p>
    <w:p w14:paraId="53997D66" w14:textId="7AF586A4" w:rsidR="00594AA9" w:rsidRPr="00F00DD0" w:rsidRDefault="00DE668F" w:rsidP="00B71BD1">
      <w:pPr>
        <w:pStyle w:val="a3"/>
        <w:numPr>
          <w:ilvl w:val="0"/>
          <w:numId w:val="5"/>
        </w:numPr>
        <w:tabs>
          <w:tab w:val="left" w:pos="5594"/>
        </w:tabs>
        <w:spacing w:after="0"/>
        <w:jc w:val="both"/>
        <w:rPr>
          <w:rFonts w:ascii="Times New Roman" w:hAnsi="Times New Roman"/>
          <w:sz w:val="28"/>
          <w:szCs w:val="28"/>
          <w:lang w:val="ky-KG"/>
        </w:rPr>
      </w:pPr>
      <w:r w:rsidRPr="00F00DD0">
        <w:rPr>
          <w:rFonts w:ascii="Times New Roman" w:hAnsi="Times New Roman"/>
          <w:sz w:val="28"/>
          <w:szCs w:val="28"/>
          <w:lang w:val="ky-KG"/>
        </w:rPr>
        <w:t>Бул токтомдун аткарылышын көзөмөлдөө</w:t>
      </w:r>
      <w:r w:rsidR="00594AA9" w:rsidRPr="00F00DD0">
        <w:rPr>
          <w:rFonts w:ascii="Times New Roman" w:hAnsi="Times New Roman"/>
          <w:sz w:val="28"/>
          <w:szCs w:val="28"/>
          <w:lang w:val="ky-KG"/>
        </w:rPr>
        <w:t xml:space="preserve"> </w:t>
      </w:r>
      <w:r w:rsidR="00F00DD0" w:rsidRPr="00F00DD0">
        <w:rPr>
          <w:rFonts w:ascii="Times New Roman" w:hAnsi="Times New Roman"/>
          <w:sz w:val="28"/>
          <w:szCs w:val="28"/>
          <w:lang w:val="ky-KG"/>
        </w:rPr>
        <w:t>өзүмө калтырам.</w:t>
      </w:r>
    </w:p>
    <w:p w14:paraId="4220500F" w14:textId="77777777" w:rsidR="00AD783A" w:rsidRPr="00F00DD0" w:rsidRDefault="00AD783A" w:rsidP="00AD783A">
      <w:pPr>
        <w:tabs>
          <w:tab w:val="left" w:pos="5594"/>
        </w:tabs>
        <w:spacing w:after="0"/>
        <w:jc w:val="center"/>
        <w:rPr>
          <w:rFonts w:ascii="Times New Roman" w:hAnsi="Times New Roman"/>
          <w:sz w:val="28"/>
          <w:szCs w:val="28"/>
          <w:lang w:val="ky-KG"/>
        </w:rPr>
      </w:pPr>
    </w:p>
    <w:p w14:paraId="719D6B5C" w14:textId="77777777" w:rsidR="00F00DD0" w:rsidRDefault="00F00DD0" w:rsidP="00AD783A">
      <w:pPr>
        <w:tabs>
          <w:tab w:val="left" w:pos="5594"/>
        </w:tabs>
        <w:spacing w:after="0"/>
        <w:jc w:val="center"/>
        <w:rPr>
          <w:rFonts w:ascii="Times New Roman" w:hAnsi="Times New Roman"/>
          <w:b/>
          <w:bCs/>
          <w:sz w:val="28"/>
          <w:szCs w:val="28"/>
          <w:lang w:val="ky-KG"/>
        </w:rPr>
      </w:pPr>
    </w:p>
    <w:p w14:paraId="5890DEDA" w14:textId="07701334" w:rsidR="000C50AE" w:rsidRPr="00F00DD0" w:rsidRDefault="00DE668F" w:rsidP="00AD783A">
      <w:pPr>
        <w:tabs>
          <w:tab w:val="left" w:pos="5594"/>
        </w:tabs>
        <w:spacing w:after="0"/>
        <w:jc w:val="center"/>
        <w:rPr>
          <w:rFonts w:ascii="Times New Roman" w:hAnsi="Times New Roman"/>
          <w:b/>
          <w:bCs/>
          <w:sz w:val="28"/>
          <w:szCs w:val="28"/>
          <w:lang w:val="ky-KG"/>
        </w:rPr>
      </w:pPr>
      <w:r w:rsidRPr="00F00DD0">
        <w:rPr>
          <w:rFonts w:ascii="Times New Roman" w:hAnsi="Times New Roman"/>
          <w:b/>
          <w:bCs/>
          <w:sz w:val="28"/>
          <w:szCs w:val="28"/>
          <w:lang w:val="ky-KG"/>
        </w:rPr>
        <w:t>Айылдык кеңешинин төрагасы</w:t>
      </w:r>
      <w:r w:rsidR="00465EC1" w:rsidRPr="00F00DD0">
        <w:rPr>
          <w:rFonts w:ascii="Times New Roman" w:hAnsi="Times New Roman"/>
          <w:b/>
          <w:bCs/>
          <w:sz w:val="28"/>
          <w:szCs w:val="28"/>
          <w:lang w:val="ky-KG"/>
        </w:rPr>
        <w:t xml:space="preserve">                            </w:t>
      </w:r>
      <w:r w:rsidRPr="00F00DD0">
        <w:rPr>
          <w:rFonts w:ascii="Times New Roman" w:hAnsi="Times New Roman"/>
          <w:b/>
          <w:bCs/>
          <w:sz w:val="28"/>
          <w:szCs w:val="28"/>
          <w:lang w:val="ky-KG"/>
        </w:rPr>
        <w:t xml:space="preserve">А.А. </w:t>
      </w:r>
      <w:r w:rsidR="00465EC1" w:rsidRPr="00F00DD0">
        <w:rPr>
          <w:rFonts w:ascii="Times New Roman" w:hAnsi="Times New Roman"/>
          <w:b/>
          <w:bCs/>
          <w:sz w:val="28"/>
          <w:szCs w:val="28"/>
          <w:lang w:val="ky-KG"/>
        </w:rPr>
        <w:t>Аскаров</w:t>
      </w:r>
    </w:p>
    <w:sectPr w:rsidR="000C50AE" w:rsidRPr="00F00DD0" w:rsidSect="00D25AC8">
      <w:pgSz w:w="11906" w:h="16838"/>
      <w:pgMar w:top="1134" w:right="850"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5E10A9"/>
    <w:multiLevelType w:val="hybridMultilevel"/>
    <w:tmpl w:val="40461CA6"/>
    <w:lvl w:ilvl="0" w:tplc="74D0E61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15:restartNumberingAfterBreak="0">
    <w:nsid w:val="1582468F"/>
    <w:multiLevelType w:val="hybridMultilevel"/>
    <w:tmpl w:val="D93C4C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AC87BB0"/>
    <w:multiLevelType w:val="hybridMultilevel"/>
    <w:tmpl w:val="943A1DB2"/>
    <w:lvl w:ilvl="0" w:tplc="896A3BF4">
      <w:start w:val="2"/>
      <w:numFmt w:val="bullet"/>
      <w:lvlText w:val="-"/>
      <w:lvlJc w:val="left"/>
      <w:pPr>
        <w:ind w:left="1080" w:hanging="360"/>
      </w:pPr>
      <w:rPr>
        <w:rFonts w:ascii="Times New Roman" w:eastAsiaTheme="minorEastAsia"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15:restartNumberingAfterBreak="0">
    <w:nsid w:val="3EE519A3"/>
    <w:multiLevelType w:val="hybridMultilevel"/>
    <w:tmpl w:val="D93C4C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C87238C"/>
    <w:multiLevelType w:val="hybridMultilevel"/>
    <w:tmpl w:val="D93C4C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3FA7684"/>
    <w:multiLevelType w:val="hybridMultilevel"/>
    <w:tmpl w:val="D5E8E4F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6140224F"/>
    <w:multiLevelType w:val="hybridMultilevel"/>
    <w:tmpl w:val="F83240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885553416">
    <w:abstractNumId w:val="0"/>
  </w:num>
  <w:num w:numId="2" w16cid:durableId="1054818946">
    <w:abstractNumId w:val="3"/>
  </w:num>
  <w:num w:numId="3" w16cid:durableId="1293170271">
    <w:abstractNumId w:val="4"/>
  </w:num>
  <w:num w:numId="4" w16cid:durableId="1688019947">
    <w:abstractNumId w:val="1"/>
  </w:num>
  <w:num w:numId="5" w16cid:durableId="924072328">
    <w:abstractNumId w:val="5"/>
  </w:num>
  <w:num w:numId="6" w16cid:durableId="646545297">
    <w:abstractNumId w:val="6"/>
  </w:num>
  <w:num w:numId="7" w16cid:durableId="202921085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EF7EE6"/>
    <w:rsid w:val="00031047"/>
    <w:rsid w:val="00035AA8"/>
    <w:rsid w:val="00057948"/>
    <w:rsid w:val="000737AF"/>
    <w:rsid w:val="000B4B5E"/>
    <w:rsid w:val="000C50AE"/>
    <w:rsid w:val="000C7486"/>
    <w:rsid w:val="000D21B1"/>
    <w:rsid w:val="0014726C"/>
    <w:rsid w:val="0019322A"/>
    <w:rsid w:val="00216BC6"/>
    <w:rsid w:val="00265ED7"/>
    <w:rsid w:val="00277360"/>
    <w:rsid w:val="00296D81"/>
    <w:rsid w:val="002D6F63"/>
    <w:rsid w:val="002F53CB"/>
    <w:rsid w:val="00332937"/>
    <w:rsid w:val="0033454C"/>
    <w:rsid w:val="00391D6B"/>
    <w:rsid w:val="003D603E"/>
    <w:rsid w:val="003E2F49"/>
    <w:rsid w:val="00465EC1"/>
    <w:rsid w:val="004B3792"/>
    <w:rsid w:val="0054015F"/>
    <w:rsid w:val="00593E69"/>
    <w:rsid w:val="00594AA9"/>
    <w:rsid w:val="005A0814"/>
    <w:rsid w:val="005B6B2B"/>
    <w:rsid w:val="005B7941"/>
    <w:rsid w:val="005C6376"/>
    <w:rsid w:val="005F5C91"/>
    <w:rsid w:val="00620057"/>
    <w:rsid w:val="00722828"/>
    <w:rsid w:val="007F54BD"/>
    <w:rsid w:val="008075EC"/>
    <w:rsid w:val="008D04A4"/>
    <w:rsid w:val="008E731C"/>
    <w:rsid w:val="00913BC3"/>
    <w:rsid w:val="009A590F"/>
    <w:rsid w:val="00A11BA9"/>
    <w:rsid w:val="00A55A80"/>
    <w:rsid w:val="00A670A9"/>
    <w:rsid w:val="00A902F5"/>
    <w:rsid w:val="00AC733F"/>
    <w:rsid w:val="00AD783A"/>
    <w:rsid w:val="00AE7298"/>
    <w:rsid w:val="00AF022F"/>
    <w:rsid w:val="00B01D7B"/>
    <w:rsid w:val="00B21AA5"/>
    <w:rsid w:val="00B620F1"/>
    <w:rsid w:val="00B71BD1"/>
    <w:rsid w:val="00D7475E"/>
    <w:rsid w:val="00D87B25"/>
    <w:rsid w:val="00DE668F"/>
    <w:rsid w:val="00E9313A"/>
    <w:rsid w:val="00E94793"/>
    <w:rsid w:val="00EF7EE6"/>
    <w:rsid w:val="00F00DD0"/>
    <w:rsid w:val="00F35CF6"/>
    <w:rsid w:val="00F40E1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CEA45A"/>
  <w15:docId w15:val="{605C8BA3-57A8-4A12-B6C8-DF8FCC70E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F022F"/>
    <w:pPr>
      <w:spacing w:after="200" w:line="276" w:lineRule="auto"/>
    </w:pPr>
    <w:rPr>
      <w:rFonts w:eastAsiaTheme="minorEastAsia"/>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F022F"/>
    <w:pPr>
      <w:ind w:left="720"/>
      <w:contextualSpacing/>
    </w:pPr>
    <w:rPr>
      <w:rFonts w:ascii="Calibri" w:eastAsia="Calibri" w:hAnsi="Calibri" w:cs="Times New Roman"/>
      <w:lang w:eastAsia="en-US"/>
    </w:rPr>
  </w:style>
  <w:style w:type="table" w:styleId="a4">
    <w:name w:val="Table Grid"/>
    <w:basedOn w:val="a1"/>
    <w:uiPriority w:val="39"/>
    <w:rsid w:val="00B71B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142313">
      <w:bodyDiv w:val="1"/>
      <w:marLeft w:val="0"/>
      <w:marRight w:val="0"/>
      <w:marTop w:val="0"/>
      <w:marBottom w:val="0"/>
      <w:divBdr>
        <w:top w:val="none" w:sz="0" w:space="0" w:color="auto"/>
        <w:left w:val="none" w:sz="0" w:space="0" w:color="auto"/>
        <w:bottom w:val="none" w:sz="0" w:space="0" w:color="auto"/>
        <w:right w:val="none" w:sz="0" w:space="0" w:color="auto"/>
      </w:divBdr>
    </w:div>
    <w:div w:id="330573398">
      <w:bodyDiv w:val="1"/>
      <w:marLeft w:val="0"/>
      <w:marRight w:val="0"/>
      <w:marTop w:val="0"/>
      <w:marBottom w:val="0"/>
      <w:divBdr>
        <w:top w:val="none" w:sz="0" w:space="0" w:color="auto"/>
        <w:left w:val="none" w:sz="0" w:space="0" w:color="auto"/>
        <w:bottom w:val="none" w:sz="0" w:space="0" w:color="auto"/>
        <w:right w:val="none" w:sz="0" w:space="0" w:color="auto"/>
      </w:divBdr>
    </w:div>
    <w:div w:id="523980316">
      <w:bodyDiv w:val="1"/>
      <w:marLeft w:val="0"/>
      <w:marRight w:val="0"/>
      <w:marTop w:val="0"/>
      <w:marBottom w:val="0"/>
      <w:divBdr>
        <w:top w:val="none" w:sz="0" w:space="0" w:color="auto"/>
        <w:left w:val="none" w:sz="0" w:space="0" w:color="auto"/>
        <w:bottom w:val="none" w:sz="0" w:space="0" w:color="auto"/>
        <w:right w:val="none" w:sz="0" w:space="0" w:color="auto"/>
      </w:divBdr>
    </w:div>
    <w:div w:id="1597861552">
      <w:bodyDiv w:val="1"/>
      <w:marLeft w:val="0"/>
      <w:marRight w:val="0"/>
      <w:marTop w:val="0"/>
      <w:marBottom w:val="0"/>
      <w:divBdr>
        <w:top w:val="none" w:sz="0" w:space="0" w:color="auto"/>
        <w:left w:val="none" w:sz="0" w:space="0" w:color="auto"/>
        <w:bottom w:val="none" w:sz="0" w:space="0" w:color="auto"/>
        <w:right w:val="none" w:sz="0" w:space="0" w:color="auto"/>
      </w:divBdr>
    </w:div>
    <w:div w:id="1990742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cbd.minjust.gov.kg/act/view/ru-ru/567?cl=ru-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E73CFC-F2BA-4872-862D-EEAF1D970F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TotalTime>
  <Pages>2</Pages>
  <Words>494</Words>
  <Characters>2817</Characters>
  <Application>Microsoft Office Word</Application>
  <DocSecurity>0</DocSecurity>
  <Lines>23</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admin1</dc:creator>
  <cp:keywords/>
  <dc:description/>
  <cp:lastModifiedBy>AlphaTech</cp:lastModifiedBy>
  <cp:revision>51</cp:revision>
  <cp:lastPrinted>2022-07-11T03:25:00Z</cp:lastPrinted>
  <dcterms:created xsi:type="dcterms:W3CDTF">2021-08-12T15:42:00Z</dcterms:created>
  <dcterms:modified xsi:type="dcterms:W3CDTF">2024-02-15T18:22:00Z</dcterms:modified>
</cp:coreProperties>
</file>